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CC3FB" w14:textId="7A04F00A" w:rsidR="008A35A0" w:rsidRDefault="008A35A0" w:rsidP="00E60A3F">
      <w:pPr>
        <w:spacing w:before="120" w:after="120" w:line="276" w:lineRule="auto"/>
        <w:jc w:val="center"/>
        <w:rPr>
          <w:rFonts w:cstheme="minorHAnsi"/>
          <w:b/>
          <w:bCs/>
          <w:sz w:val="24"/>
          <w:szCs w:val="24"/>
          <w:lang w:val="ka-GE"/>
        </w:rPr>
      </w:pPr>
      <w:r>
        <w:rPr>
          <w:rFonts w:cstheme="minorHAnsi"/>
          <w:b/>
          <w:bCs/>
          <w:sz w:val="24"/>
          <w:szCs w:val="24"/>
          <w:lang w:val="ka-GE"/>
        </w:rPr>
        <w:t>დებულება</w:t>
      </w:r>
    </w:p>
    <w:p w14:paraId="663930C6" w14:textId="305A7559" w:rsidR="009C469F" w:rsidRPr="00820005" w:rsidRDefault="00ED542E" w:rsidP="00E60A3F">
      <w:pPr>
        <w:spacing w:before="120" w:after="120" w:line="276" w:lineRule="auto"/>
        <w:jc w:val="center"/>
        <w:rPr>
          <w:rFonts w:cstheme="minorHAnsi"/>
          <w:b/>
          <w:bCs/>
          <w:sz w:val="24"/>
          <w:szCs w:val="24"/>
          <w:lang w:val="ka-GE"/>
        </w:rPr>
      </w:pPr>
      <w:r w:rsidRPr="00A440EA">
        <w:rPr>
          <w:rFonts w:cstheme="minorHAnsi"/>
          <w:b/>
          <w:bCs/>
          <w:sz w:val="24"/>
          <w:szCs w:val="24"/>
          <w:lang w:val="ka-GE"/>
        </w:rPr>
        <w:t xml:space="preserve">საქართველოს უნივერსიტეტის </w:t>
      </w:r>
      <w:r w:rsidR="009C469F" w:rsidRPr="00A440EA">
        <w:rPr>
          <w:rFonts w:cstheme="minorHAnsi"/>
          <w:b/>
          <w:bCs/>
          <w:sz w:val="24"/>
          <w:szCs w:val="24"/>
          <w:lang w:val="ka-GE"/>
        </w:rPr>
        <w:t>სამეცნიერო</w:t>
      </w:r>
      <w:r w:rsidR="009C469F" w:rsidRPr="00820005">
        <w:rPr>
          <w:rFonts w:cstheme="minorHAnsi"/>
          <w:b/>
          <w:bCs/>
          <w:sz w:val="24"/>
          <w:szCs w:val="24"/>
          <w:lang w:val="ka-GE"/>
        </w:rPr>
        <w:t xml:space="preserve"> კვლევითი პროექტების საუნივერსიტეტო საგრანტო კონკურსის</w:t>
      </w:r>
      <w:r w:rsidR="00E60A3F">
        <w:rPr>
          <w:rFonts w:cstheme="minorHAnsi"/>
          <w:b/>
          <w:bCs/>
          <w:sz w:val="24"/>
          <w:szCs w:val="24"/>
          <w:lang w:val="ka-GE"/>
        </w:rPr>
        <w:t xml:space="preserve"> </w:t>
      </w:r>
      <w:r w:rsidR="009C469F" w:rsidRPr="00820005">
        <w:rPr>
          <w:rFonts w:cstheme="minorHAnsi"/>
          <w:b/>
          <w:bCs/>
          <w:sz w:val="24"/>
          <w:szCs w:val="24"/>
          <w:lang w:val="ka-GE"/>
        </w:rPr>
        <w:t>შესახებ</w:t>
      </w:r>
    </w:p>
    <w:p w14:paraId="448DC834" w14:textId="0E463FB2" w:rsidR="00ED542E" w:rsidRPr="001D24C0" w:rsidRDefault="00ED542E" w:rsidP="00A440EA">
      <w:pPr>
        <w:spacing w:after="0" w:line="240" w:lineRule="auto"/>
        <w:jc w:val="both"/>
        <w:rPr>
          <w:rFonts w:ascii="Sylfaen" w:hAnsi="Sylfaen"/>
          <w:noProof/>
          <w:color w:val="00B0F0"/>
          <w:lang w:val="ka-GE"/>
        </w:rPr>
      </w:pPr>
    </w:p>
    <w:p w14:paraId="15F9097F" w14:textId="77777777" w:rsidR="009C469F" w:rsidRPr="00820005" w:rsidRDefault="009C469F" w:rsidP="00A440EA">
      <w:pPr>
        <w:spacing w:before="120" w:after="120" w:line="276" w:lineRule="auto"/>
        <w:jc w:val="both"/>
        <w:rPr>
          <w:rFonts w:cstheme="minorHAnsi"/>
          <w:b/>
          <w:bCs/>
          <w:sz w:val="24"/>
          <w:szCs w:val="24"/>
          <w:lang w:val="ka-GE"/>
        </w:rPr>
      </w:pPr>
      <w:r w:rsidRPr="00820005">
        <w:rPr>
          <w:rFonts w:cstheme="minorHAnsi"/>
          <w:b/>
          <w:bCs/>
          <w:sz w:val="24"/>
          <w:szCs w:val="24"/>
          <w:lang w:val="ka-GE"/>
        </w:rPr>
        <w:t>მუხლი 1. ზოგადი დებულებები</w:t>
      </w:r>
    </w:p>
    <w:p w14:paraId="0DEE1D17" w14:textId="7A214FEE" w:rsidR="009C469F" w:rsidRPr="00820005" w:rsidRDefault="009C469F" w:rsidP="00A440EA">
      <w:pPr>
        <w:spacing w:before="120" w:after="120" w:line="276" w:lineRule="auto"/>
        <w:jc w:val="both"/>
        <w:rPr>
          <w:rFonts w:cstheme="minorHAnsi"/>
          <w:sz w:val="24"/>
          <w:szCs w:val="24"/>
          <w:lang w:val="ka-GE"/>
        </w:rPr>
      </w:pPr>
      <w:r w:rsidRPr="00820005">
        <w:rPr>
          <w:rFonts w:cstheme="minorHAnsi"/>
          <w:b/>
          <w:bCs/>
          <w:color w:val="000000" w:themeColor="text1"/>
          <w:sz w:val="24"/>
          <w:szCs w:val="24"/>
          <w:lang w:val="ka-GE"/>
        </w:rPr>
        <w:t>1.1.</w:t>
      </w:r>
      <w:r w:rsidRPr="00820005">
        <w:rPr>
          <w:rFonts w:cstheme="minorHAnsi"/>
          <w:sz w:val="24"/>
          <w:szCs w:val="24"/>
          <w:lang w:val="ka-GE"/>
        </w:rPr>
        <w:t xml:space="preserve"> წინამდებარე დებულება არეგულირებს საქართველოს უნივერსიტეტის (შემდგომში – „უნივერსიტეტი“) სამეცნიერო კვლევითი პროექტების საუნივერსიტეტო საგრანტო კონკურსის (შემდგომში – „კონკურსი“) გამართვის, კონკურსში მონაწილეობის, საკონკურსო პროექტების (შემდგომში – „პროექტი“) შეფასების, გრანტის გაცემისა და დამტკიცებული პროექტების განხორციელების მონიტორინგის</w:t>
      </w:r>
      <w:r w:rsidR="00A13DB4">
        <w:rPr>
          <w:rFonts w:cstheme="minorHAnsi"/>
          <w:sz w:val="24"/>
          <w:szCs w:val="24"/>
          <w:lang w:val="ka-GE"/>
        </w:rPr>
        <w:t>ა</w:t>
      </w:r>
      <w:r w:rsidR="0006179E">
        <w:rPr>
          <w:rFonts w:cstheme="minorHAnsi"/>
          <w:sz w:val="24"/>
          <w:szCs w:val="24"/>
          <w:lang w:val="ka-GE"/>
        </w:rPr>
        <w:t xml:space="preserve"> </w:t>
      </w:r>
      <w:r w:rsidR="00A13DB4" w:rsidRPr="00A440EA">
        <w:rPr>
          <w:rFonts w:cstheme="minorHAnsi"/>
          <w:sz w:val="24"/>
          <w:szCs w:val="24"/>
          <w:lang w:val="ka-GE"/>
        </w:rPr>
        <w:t xml:space="preserve">და </w:t>
      </w:r>
      <w:r w:rsidR="00AC6C29" w:rsidRPr="00A440EA">
        <w:rPr>
          <w:rFonts w:cstheme="minorHAnsi"/>
          <w:sz w:val="24"/>
          <w:szCs w:val="24"/>
          <w:lang w:val="ka-GE"/>
        </w:rPr>
        <w:t xml:space="preserve">საბოლოო </w:t>
      </w:r>
      <w:r w:rsidR="00A13DB4" w:rsidRPr="00A440EA">
        <w:rPr>
          <w:rFonts w:cstheme="minorHAnsi"/>
          <w:sz w:val="24"/>
          <w:szCs w:val="24"/>
          <w:lang w:val="ka-GE"/>
        </w:rPr>
        <w:t>შესრულების</w:t>
      </w:r>
      <w:r w:rsidR="00BC3010" w:rsidRPr="00A440EA">
        <w:rPr>
          <w:rFonts w:cstheme="minorHAnsi"/>
          <w:sz w:val="24"/>
          <w:szCs w:val="24"/>
          <w:lang w:val="ka-GE"/>
        </w:rPr>
        <w:t xml:space="preserve"> </w:t>
      </w:r>
      <w:r w:rsidR="00A440EA">
        <w:rPr>
          <w:rFonts w:cstheme="minorHAnsi"/>
          <w:color w:val="FF0000"/>
          <w:sz w:val="24"/>
          <w:szCs w:val="24"/>
        </w:rPr>
        <w:t xml:space="preserve"> </w:t>
      </w:r>
      <w:r w:rsidRPr="00820005">
        <w:rPr>
          <w:rFonts w:cstheme="minorHAnsi"/>
          <w:sz w:val="24"/>
          <w:szCs w:val="24"/>
          <w:lang w:val="ka-GE"/>
        </w:rPr>
        <w:t>წესებს.</w:t>
      </w:r>
    </w:p>
    <w:p w14:paraId="02DEA791" w14:textId="77777777" w:rsidR="009C469F" w:rsidRPr="00820005" w:rsidRDefault="009C469F" w:rsidP="00A440EA">
      <w:pPr>
        <w:spacing w:before="120" w:after="120" w:line="276" w:lineRule="auto"/>
        <w:jc w:val="both"/>
        <w:rPr>
          <w:rFonts w:cstheme="minorHAnsi"/>
          <w:sz w:val="24"/>
          <w:szCs w:val="24"/>
          <w:lang w:val="ka-GE"/>
        </w:rPr>
      </w:pPr>
      <w:r w:rsidRPr="00820005">
        <w:rPr>
          <w:rFonts w:cstheme="minorHAnsi"/>
          <w:b/>
          <w:bCs/>
          <w:color w:val="000000" w:themeColor="text1"/>
          <w:sz w:val="24"/>
          <w:szCs w:val="24"/>
          <w:lang w:val="ka-GE"/>
        </w:rPr>
        <w:t>1.2.</w:t>
      </w:r>
      <w:r w:rsidRPr="00820005">
        <w:rPr>
          <w:rFonts w:cstheme="minorHAnsi"/>
          <w:sz w:val="24"/>
          <w:szCs w:val="24"/>
          <w:lang w:val="ka-GE"/>
        </w:rPr>
        <w:t xml:space="preserve"> კონკურსის მიზანია ხელი შეუწყოს:</w:t>
      </w:r>
    </w:p>
    <w:p w14:paraId="32CF1F99" w14:textId="77777777" w:rsidR="009C469F" w:rsidRPr="00820005" w:rsidRDefault="009C469F" w:rsidP="00A440EA">
      <w:pPr>
        <w:spacing w:before="120" w:after="120" w:line="276" w:lineRule="auto"/>
        <w:ind w:left="720"/>
        <w:jc w:val="both"/>
        <w:rPr>
          <w:rFonts w:cstheme="minorHAnsi"/>
          <w:sz w:val="24"/>
          <w:szCs w:val="24"/>
          <w:lang w:val="ka-GE"/>
        </w:rPr>
      </w:pPr>
      <w:r w:rsidRPr="00820005">
        <w:rPr>
          <w:rFonts w:cstheme="minorHAnsi"/>
          <w:b/>
          <w:bCs/>
          <w:sz w:val="24"/>
          <w:szCs w:val="24"/>
          <w:lang w:val="ka-GE"/>
        </w:rPr>
        <w:t xml:space="preserve">ა) </w:t>
      </w:r>
      <w:r w:rsidRPr="00820005">
        <w:rPr>
          <w:rFonts w:cstheme="minorHAnsi"/>
          <w:sz w:val="24"/>
          <w:szCs w:val="24"/>
          <w:lang w:val="ka-GE"/>
        </w:rPr>
        <w:t>უნივერსიტეტში კონკურენტული კვლევითი გარემოს შექმნას, გამორჩეული ხარისხის კვლევების განვითარებას, კვლევების ინტერნაციონალიზაციას და საერთაშორისო სტანდარტებთან მიახლოებას, კვლევის პროცესის ინტეგრაციას უნივერსიტეტის სასწავლო პროცესში  და ახალგაზრდა მეცნიერთა სამეცნიერო პოტენციალის ზრდას;</w:t>
      </w:r>
    </w:p>
    <w:p w14:paraId="4EFBF3B8" w14:textId="77777777" w:rsidR="009C469F" w:rsidRPr="00820005" w:rsidRDefault="009C469F" w:rsidP="00A440EA">
      <w:pPr>
        <w:spacing w:before="120" w:after="120" w:line="276" w:lineRule="auto"/>
        <w:ind w:left="720"/>
        <w:jc w:val="both"/>
        <w:rPr>
          <w:rFonts w:cstheme="minorHAnsi"/>
          <w:sz w:val="24"/>
          <w:szCs w:val="24"/>
          <w:lang w:val="ka-GE"/>
        </w:rPr>
      </w:pPr>
      <w:r w:rsidRPr="00820005">
        <w:rPr>
          <w:rFonts w:cstheme="minorHAnsi"/>
          <w:b/>
          <w:bCs/>
          <w:sz w:val="24"/>
          <w:szCs w:val="24"/>
          <w:lang w:val="ka-GE"/>
        </w:rPr>
        <w:t xml:space="preserve">ბ) </w:t>
      </w:r>
      <w:r w:rsidRPr="00820005">
        <w:rPr>
          <w:rFonts w:cstheme="minorHAnsi"/>
          <w:sz w:val="24"/>
          <w:szCs w:val="24"/>
          <w:lang w:val="ka-GE"/>
        </w:rPr>
        <w:t>უნივერსიტეტში ახალი ცოდნის შექმნას, ახალი იდეებისა და კონცეფციების,  მოვლენებისა და ფაქტების, თეორიებისა და მოდელების თეორიულ და ექსპერიმენტულ შესწავლა-ანალიზს, რაც გრძელვადიან პერსპექტივაში ხელს შეუწყობს ქვეყანაში სოციალურ-პოლიტიკურ, ეკონომიკურ, საზოგადოებრივ, კულტურულ და საინფორმაციო-ტექნოლოგიურ პროგრესს;</w:t>
      </w:r>
    </w:p>
    <w:p w14:paraId="32C1C119" w14:textId="77777777" w:rsidR="009C469F" w:rsidRPr="00820005" w:rsidRDefault="009C469F" w:rsidP="00A440EA">
      <w:pPr>
        <w:spacing w:before="120" w:after="120" w:line="276" w:lineRule="auto"/>
        <w:ind w:left="720"/>
        <w:jc w:val="both"/>
        <w:rPr>
          <w:rFonts w:cstheme="minorHAnsi"/>
          <w:sz w:val="24"/>
          <w:szCs w:val="24"/>
          <w:lang w:val="ka-GE"/>
        </w:rPr>
      </w:pPr>
      <w:r w:rsidRPr="00820005">
        <w:rPr>
          <w:rFonts w:cstheme="minorHAnsi"/>
          <w:b/>
          <w:bCs/>
          <w:sz w:val="24"/>
          <w:szCs w:val="24"/>
          <w:lang w:val="ka-GE"/>
        </w:rPr>
        <w:t xml:space="preserve">გ) </w:t>
      </w:r>
      <w:r w:rsidRPr="00820005">
        <w:rPr>
          <w:rFonts w:cstheme="minorHAnsi"/>
          <w:sz w:val="24"/>
          <w:szCs w:val="24"/>
          <w:lang w:val="ka-GE"/>
        </w:rPr>
        <w:t>უნივერსიტეტის მიერ ფუნდამენტური და გამოყენებითი კვლევების განვითარებასა და საერთაშორისო სტანდარტებით განხორციელებული კვლევების შედეგების გავრცელებას (დისემინაციას);</w:t>
      </w:r>
    </w:p>
    <w:p w14:paraId="4E199B19" w14:textId="77777777" w:rsidR="009C469F" w:rsidRPr="00820005" w:rsidRDefault="009C469F" w:rsidP="00A440EA">
      <w:pPr>
        <w:spacing w:before="120" w:after="120" w:line="276" w:lineRule="auto"/>
        <w:ind w:left="720"/>
        <w:jc w:val="both"/>
        <w:rPr>
          <w:rFonts w:cstheme="minorHAnsi"/>
          <w:sz w:val="24"/>
          <w:szCs w:val="24"/>
          <w:lang w:val="ka-GE"/>
        </w:rPr>
      </w:pPr>
      <w:r w:rsidRPr="00820005">
        <w:rPr>
          <w:rFonts w:cstheme="minorHAnsi"/>
          <w:b/>
          <w:bCs/>
          <w:sz w:val="24"/>
          <w:szCs w:val="24"/>
          <w:lang w:val="ka-GE"/>
        </w:rPr>
        <w:t xml:space="preserve">დ) </w:t>
      </w:r>
      <w:r w:rsidRPr="00820005">
        <w:rPr>
          <w:rFonts w:cstheme="minorHAnsi"/>
          <w:sz w:val="24"/>
          <w:szCs w:val="24"/>
          <w:lang w:val="ka-GE"/>
        </w:rPr>
        <w:t>უნივერსიტეტის აკადემიური პერსონალის და მეცნიერების მიერ სასწავლო სახელმძღვანელოების შექმნას და მის სასწავლო პროცესში იმპლემენტაციას;</w:t>
      </w:r>
    </w:p>
    <w:p w14:paraId="475FDEB4" w14:textId="77777777" w:rsidR="009C469F" w:rsidRPr="00820005" w:rsidRDefault="009C469F" w:rsidP="00A440EA">
      <w:pPr>
        <w:spacing w:before="120" w:after="120" w:line="276" w:lineRule="auto"/>
        <w:ind w:left="720"/>
        <w:jc w:val="both"/>
        <w:rPr>
          <w:rFonts w:cstheme="minorHAnsi"/>
          <w:sz w:val="24"/>
          <w:szCs w:val="24"/>
          <w:lang w:val="ka-GE"/>
        </w:rPr>
      </w:pPr>
      <w:r w:rsidRPr="00820005">
        <w:rPr>
          <w:rFonts w:cstheme="minorHAnsi"/>
          <w:b/>
          <w:bCs/>
          <w:sz w:val="24"/>
          <w:szCs w:val="24"/>
          <w:lang w:val="ka-GE"/>
        </w:rPr>
        <w:t xml:space="preserve">ე) </w:t>
      </w:r>
      <w:r w:rsidRPr="00820005">
        <w:rPr>
          <w:rFonts w:cstheme="minorHAnsi"/>
          <w:sz w:val="24"/>
          <w:szCs w:val="24"/>
          <w:lang w:val="ka-GE"/>
        </w:rPr>
        <w:t>უნივერსიტეტის აკადემიური პერსონალის და მეცნიერების მიერ ადგილობრივ და საერთაშორისო სამეცნიერო ბაზებში („Elsevier“ და „Web of Science” და სხვ.) ფუნდამენტური და გამოყენებითი კვლევების შედეგების (სამეცნიერო სტატიები, პუბლიკაციები) გამოქვეყნებას და უნივერსიტეტის კვლევითი პოტენციალისა და წარმატების ინდექსის გაზრდას;</w:t>
      </w:r>
    </w:p>
    <w:p w14:paraId="43EF8A50" w14:textId="22F16444" w:rsidR="009C469F" w:rsidRPr="00820005" w:rsidRDefault="009C469F" w:rsidP="00A440EA">
      <w:pPr>
        <w:spacing w:before="120" w:after="120" w:line="276" w:lineRule="auto"/>
        <w:ind w:left="720"/>
        <w:jc w:val="both"/>
        <w:rPr>
          <w:rFonts w:cstheme="minorHAnsi"/>
          <w:sz w:val="24"/>
          <w:szCs w:val="24"/>
          <w:lang w:val="ka-GE"/>
        </w:rPr>
      </w:pPr>
      <w:r w:rsidRPr="00820005">
        <w:rPr>
          <w:rFonts w:cstheme="minorHAnsi"/>
          <w:b/>
          <w:bCs/>
          <w:sz w:val="24"/>
          <w:szCs w:val="24"/>
          <w:lang w:val="ka-GE"/>
        </w:rPr>
        <w:t xml:space="preserve">ვ) </w:t>
      </w:r>
      <w:r w:rsidRPr="00820005">
        <w:rPr>
          <w:rFonts w:cstheme="minorHAnsi"/>
          <w:sz w:val="24"/>
          <w:szCs w:val="24"/>
          <w:lang w:val="ka-GE"/>
        </w:rPr>
        <w:t xml:space="preserve">ადგილობრივი და საერთაშორისო კონფერენციების, სიმპოზიუმების, კონგრესებისა და ფორუმების </w:t>
      </w:r>
      <w:r w:rsidRPr="00A440EA">
        <w:rPr>
          <w:rFonts w:cstheme="minorHAnsi"/>
          <w:sz w:val="24"/>
          <w:szCs w:val="24"/>
          <w:lang w:val="ka-GE"/>
        </w:rPr>
        <w:t>ორგანიზებ</w:t>
      </w:r>
      <w:r w:rsidR="00874E1A" w:rsidRPr="00A440EA">
        <w:rPr>
          <w:rFonts w:cstheme="minorHAnsi"/>
          <w:sz w:val="24"/>
          <w:szCs w:val="24"/>
          <w:lang w:val="ka-GE"/>
        </w:rPr>
        <w:t>ისა</w:t>
      </w:r>
      <w:r w:rsidRPr="00A440EA">
        <w:rPr>
          <w:rFonts w:cstheme="minorHAnsi"/>
          <w:sz w:val="24"/>
          <w:szCs w:val="24"/>
          <w:lang w:val="ka-GE"/>
        </w:rPr>
        <w:t xml:space="preserve"> დ</w:t>
      </w:r>
      <w:r w:rsidRPr="00820005">
        <w:rPr>
          <w:rFonts w:cstheme="minorHAnsi"/>
          <w:sz w:val="24"/>
          <w:szCs w:val="24"/>
          <w:lang w:val="ka-GE"/>
        </w:rPr>
        <w:t>ა ჩატარების გზით უნივერსიტეტის თანამშრომლობის წახალისებას ეროვნულ და საერთაშორისო დონეზე, სხვადასხვა თაობისა და სხვადასხვა კვლევითი ცენტრების მკვლევართა შორის გამოცდილების გაზიარებას, ინფორმაციის გაცვლისა და გამოცდილების გაზიარების შედეგად, ადგილობრივი სამეცნიერო პოტენციალის გაძლიერებას;</w:t>
      </w:r>
    </w:p>
    <w:p w14:paraId="579A009E" w14:textId="1DD3E924" w:rsidR="009C469F" w:rsidRPr="00820005" w:rsidRDefault="009C469F" w:rsidP="00A440EA">
      <w:pPr>
        <w:spacing w:before="120" w:after="120" w:line="276" w:lineRule="auto"/>
        <w:jc w:val="both"/>
        <w:rPr>
          <w:rFonts w:cstheme="minorHAnsi"/>
          <w:sz w:val="24"/>
          <w:szCs w:val="24"/>
          <w:lang w:val="ka-GE"/>
        </w:rPr>
      </w:pPr>
      <w:r w:rsidRPr="00820005">
        <w:rPr>
          <w:rFonts w:cstheme="minorHAnsi"/>
          <w:b/>
          <w:bCs/>
          <w:color w:val="000000" w:themeColor="text1"/>
          <w:sz w:val="24"/>
          <w:szCs w:val="24"/>
          <w:lang w:val="ka-GE"/>
        </w:rPr>
        <w:lastRenderedPageBreak/>
        <w:t xml:space="preserve">1.3. </w:t>
      </w:r>
      <w:r w:rsidRPr="00820005">
        <w:rPr>
          <w:rFonts w:cstheme="minorHAnsi"/>
          <w:sz w:val="24"/>
          <w:szCs w:val="24"/>
          <w:lang w:val="ka-GE"/>
        </w:rPr>
        <w:t>კონკურსი ფინანსდება</w:t>
      </w:r>
      <w:r w:rsidRPr="00820005">
        <w:rPr>
          <w:rFonts w:cstheme="minorHAnsi"/>
          <w:sz w:val="24"/>
          <w:szCs w:val="24"/>
        </w:rPr>
        <w:t xml:space="preserve"> </w:t>
      </w:r>
      <w:r w:rsidRPr="00820005">
        <w:rPr>
          <w:rFonts w:cstheme="minorHAnsi"/>
          <w:sz w:val="24"/>
          <w:szCs w:val="24"/>
          <w:lang w:val="ka-GE"/>
        </w:rPr>
        <w:t xml:space="preserve">უნივერსიტეტის სამეცნიერო კვლევითი ინსტიტუტის (შემდგომში „ინსტიტუტი“) ბიუჯეტიდან </w:t>
      </w:r>
      <w:r w:rsidRPr="000E4FCD">
        <w:rPr>
          <w:rFonts w:cstheme="minorHAnsi"/>
          <w:sz w:val="24"/>
          <w:szCs w:val="24"/>
          <w:lang w:val="ka-GE"/>
        </w:rPr>
        <w:t>ტრანშების სახით.</w:t>
      </w:r>
      <w:r w:rsidR="00874E1A" w:rsidRPr="00A74358">
        <w:rPr>
          <w:rFonts w:cstheme="minorHAnsi"/>
          <w:color w:val="FF0000"/>
          <w:sz w:val="24"/>
          <w:szCs w:val="24"/>
          <w:lang w:val="ka-GE"/>
        </w:rPr>
        <w:t xml:space="preserve"> </w:t>
      </w:r>
      <w:r w:rsidRPr="00820005">
        <w:rPr>
          <w:rFonts w:cstheme="minorHAnsi"/>
          <w:sz w:val="24"/>
          <w:szCs w:val="24"/>
          <w:lang w:val="ka-GE"/>
        </w:rPr>
        <w:t>შესაძლებელია, გამოყენებულ იქნეს დაფინანსების სხვა წყარო ეროვნული და უცხოური სამეცნიერო ფონდებიდან ან სხვა დონორი ორგანიზაციებიდან.</w:t>
      </w:r>
    </w:p>
    <w:p w14:paraId="4A169A45" w14:textId="65A3BF80" w:rsidR="009C469F" w:rsidRPr="00CB09F7" w:rsidRDefault="009C469F" w:rsidP="00A440EA">
      <w:pPr>
        <w:spacing w:before="120" w:after="120" w:line="276" w:lineRule="auto"/>
        <w:jc w:val="both"/>
        <w:rPr>
          <w:rFonts w:cstheme="minorHAnsi"/>
          <w:color w:val="FF0000"/>
          <w:sz w:val="24"/>
          <w:szCs w:val="24"/>
          <w:lang w:val="ka-GE"/>
        </w:rPr>
      </w:pPr>
      <w:r w:rsidRPr="00820005">
        <w:rPr>
          <w:rFonts w:cstheme="minorHAnsi"/>
          <w:b/>
          <w:bCs/>
          <w:color w:val="000000" w:themeColor="text1"/>
          <w:sz w:val="24"/>
          <w:szCs w:val="24"/>
          <w:lang w:val="ka-GE"/>
        </w:rPr>
        <w:t>1.4.</w:t>
      </w:r>
      <w:r w:rsidRPr="00820005">
        <w:rPr>
          <w:rFonts w:cstheme="minorHAnsi"/>
          <w:sz w:val="24"/>
          <w:szCs w:val="24"/>
          <w:lang w:val="ka-GE"/>
        </w:rPr>
        <w:t xml:space="preserve"> გრანტის მოპოვება შესაძლებელია მხოლოდ კონკურსის წესით, რომელიც ტარდება ორ დარგობრივ კლასტერად („საგრანტო კლასტერად“): </w:t>
      </w:r>
    </w:p>
    <w:p w14:paraId="60291FFB" w14:textId="73949449" w:rsidR="009C469F" w:rsidRPr="00BC651C" w:rsidRDefault="009C469F" w:rsidP="00A440EA">
      <w:pPr>
        <w:spacing w:before="120" w:after="120" w:line="276" w:lineRule="auto"/>
        <w:ind w:firstLine="720"/>
        <w:jc w:val="both"/>
        <w:rPr>
          <w:rFonts w:cstheme="minorHAnsi"/>
          <w:b/>
          <w:bCs/>
          <w:color w:val="0070C0"/>
          <w:sz w:val="24"/>
          <w:szCs w:val="24"/>
          <w:lang w:val="ka-GE"/>
        </w:rPr>
      </w:pPr>
      <w:r w:rsidRPr="00820005">
        <w:rPr>
          <w:rFonts w:cstheme="minorHAnsi"/>
          <w:b/>
          <w:bCs/>
          <w:sz w:val="24"/>
          <w:szCs w:val="24"/>
          <w:lang w:val="ka-GE"/>
        </w:rPr>
        <w:t xml:space="preserve">ა) </w:t>
      </w:r>
      <w:r w:rsidRPr="00820005">
        <w:rPr>
          <w:rFonts w:cstheme="minorHAnsi"/>
          <w:sz w:val="24"/>
          <w:szCs w:val="24"/>
          <w:lang w:val="ka-GE"/>
        </w:rPr>
        <w:t>ზუსტი, საბუნებისმეტყველო, საინჟინრო და სიცოცხლის შემსწავლელი მეცნიერებები;</w:t>
      </w:r>
      <w:r w:rsidR="00BC651C">
        <w:rPr>
          <w:rFonts w:cstheme="minorHAnsi"/>
          <w:sz w:val="24"/>
          <w:szCs w:val="24"/>
          <w:lang w:val="ka-GE"/>
        </w:rPr>
        <w:t xml:space="preserve">  </w:t>
      </w:r>
    </w:p>
    <w:p w14:paraId="24BCD500" w14:textId="77777777" w:rsidR="009C469F" w:rsidRPr="00820005" w:rsidRDefault="009C469F" w:rsidP="00A440EA">
      <w:pPr>
        <w:spacing w:before="120" w:after="120" w:line="276" w:lineRule="auto"/>
        <w:ind w:firstLine="720"/>
        <w:jc w:val="both"/>
        <w:rPr>
          <w:rFonts w:cstheme="minorHAnsi"/>
          <w:b/>
          <w:bCs/>
          <w:sz w:val="24"/>
          <w:szCs w:val="24"/>
          <w:lang w:val="ka-GE"/>
        </w:rPr>
      </w:pPr>
      <w:r w:rsidRPr="00820005">
        <w:rPr>
          <w:rFonts w:cstheme="minorHAnsi"/>
          <w:b/>
          <w:bCs/>
          <w:sz w:val="24"/>
          <w:szCs w:val="24"/>
          <w:lang w:val="ka-GE"/>
        </w:rPr>
        <w:t xml:space="preserve">ბ) </w:t>
      </w:r>
      <w:r w:rsidRPr="00820005">
        <w:rPr>
          <w:rFonts w:cstheme="minorHAnsi"/>
          <w:sz w:val="24"/>
          <w:szCs w:val="24"/>
          <w:lang w:val="ka-GE"/>
        </w:rPr>
        <w:t>ჰუმანიტარული, სოციალური, ეკონომიკური და იურიდიული მეცნიერებები.</w:t>
      </w:r>
    </w:p>
    <w:p w14:paraId="7B441B4A" w14:textId="77777777" w:rsidR="009C469F" w:rsidRPr="00820005" w:rsidRDefault="009C469F" w:rsidP="00A440EA">
      <w:pPr>
        <w:spacing w:before="120" w:after="120" w:line="276" w:lineRule="auto"/>
        <w:jc w:val="both"/>
        <w:rPr>
          <w:rFonts w:cstheme="minorHAnsi"/>
          <w:sz w:val="24"/>
          <w:szCs w:val="24"/>
          <w:lang w:val="ka-GE"/>
        </w:rPr>
      </w:pPr>
      <w:r w:rsidRPr="00820005">
        <w:rPr>
          <w:rFonts w:cstheme="minorHAnsi"/>
          <w:sz w:val="24"/>
          <w:szCs w:val="24"/>
          <w:lang w:val="ka-GE"/>
        </w:rPr>
        <w:t>მთლიანი საკონკურსო თანხა კლასტერებს შორის განაწილდება თითოეულში წარდგენილი კარგი პროექტების პროპორციულად.</w:t>
      </w:r>
    </w:p>
    <w:p w14:paraId="7ED7F238" w14:textId="77777777" w:rsidR="009C469F" w:rsidRPr="00820005" w:rsidRDefault="009C469F" w:rsidP="00A440EA">
      <w:pPr>
        <w:spacing w:before="120" w:after="120" w:line="276" w:lineRule="auto"/>
        <w:jc w:val="both"/>
        <w:rPr>
          <w:rFonts w:cstheme="minorHAnsi"/>
          <w:b/>
          <w:bCs/>
          <w:sz w:val="24"/>
          <w:szCs w:val="24"/>
          <w:lang w:val="ka-GE"/>
        </w:rPr>
      </w:pPr>
    </w:p>
    <w:p w14:paraId="3D7456CA" w14:textId="77777777" w:rsidR="009C469F" w:rsidRPr="00820005" w:rsidRDefault="009C469F" w:rsidP="00A440EA">
      <w:pPr>
        <w:spacing w:before="120" w:after="120" w:line="276" w:lineRule="auto"/>
        <w:jc w:val="both"/>
        <w:rPr>
          <w:rFonts w:cstheme="minorHAnsi"/>
          <w:b/>
          <w:bCs/>
          <w:sz w:val="24"/>
          <w:szCs w:val="24"/>
          <w:lang w:val="ka-GE"/>
        </w:rPr>
      </w:pPr>
      <w:r w:rsidRPr="00820005">
        <w:rPr>
          <w:rFonts w:cstheme="minorHAnsi"/>
          <w:b/>
          <w:bCs/>
          <w:sz w:val="24"/>
          <w:szCs w:val="24"/>
          <w:lang w:val="ka-GE"/>
        </w:rPr>
        <w:t>მუხლი 2. ტერმინთა განმარტება</w:t>
      </w:r>
    </w:p>
    <w:p w14:paraId="33325462" w14:textId="77777777" w:rsidR="009C469F" w:rsidRPr="00820005" w:rsidRDefault="009C469F" w:rsidP="00A440EA">
      <w:pPr>
        <w:spacing w:before="120" w:after="120" w:line="276" w:lineRule="auto"/>
        <w:jc w:val="both"/>
        <w:rPr>
          <w:rFonts w:cstheme="minorHAnsi"/>
          <w:sz w:val="24"/>
          <w:szCs w:val="24"/>
          <w:lang w:val="ka-GE"/>
        </w:rPr>
      </w:pPr>
      <w:r w:rsidRPr="00820005">
        <w:rPr>
          <w:rFonts w:cstheme="minorHAnsi"/>
          <w:b/>
          <w:bCs/>
          <w:sz w:val="24"/>
          <w:szCs w:val="24"/>
          <w:lang w:val="ka-GE"/>
        </w:rPr>
        <w:t xml:space="preserve">ა) </w:t>
      </w:r>
      <w:r w:rsidRPr="00820005">
        <w:rPr>
          <w:rFonts w:cstheme="minorHAnsi"/>
          <w:sz w:val="24"/>
          <w:szCs w:val="24"/>
          <w:lang w:val="ka-GE"/>
        </w:rPr>
        <w:t>ახალგაზრდა მეცნიერი – მაგისტრი, დოქტორი ან მათთან გათანაბრებული აკადემიური ხარისხის მქონე პირი, რომლის აკადემიური ხარისხის მინიჭების დღიდან კონკურსის გამოცხადების დღემდე გასულია არაუმეტეს 7 წელი; ასევე, მაგისტრატურის, რეზიდენტურის, დოქტორანტურის სტუდენტი;</w:t>
      </w:r>
    </w:p>
    <w:p w14:paraId="2CDBF4A4" w14:textId="77777777" w:rsidR="009C469F" w:rsidRPr="00820005" w:rsidRDefault="009C469F" w:rsidP="00A440EA">
      <w:pPr>
        <w:spacing w:before="120" w:after="120" w:line="276" w:lineRule="auto"/>
        <w:jc w:val="both"/>
        <w:rPr>
          <w:rFonts w:cstheme="minorHAnsi"/>
          <w:sz w:val="24"/>
          <w:szCs w:val="24"/>
          <w:lang w:val="ka-GE"/>
        </w:rPr>
      </w:pPr>
      <w:r w:rsidRPr="00820005">
        <w:rPr>
          <w:rFonts w:cstheme="minorHAnsi"/>
          <w:b/>
          <w:bCs/>
          <w:sz w:val="24"/>
          <w:szCs w:val="24"/>
          <w:lang w:val="ka-GE"/>
        </w:rPr>
        <w:t xml:space="preserve">ბ) </w:t>
      </w:r>
      <w:r w:rsidRPr="00820005">
        <w:rPr>
          <w:rFonts w:cstheme="minorHAnsi"/>
          <w:sz w:val="24"/>
          <w:szCs w:val="24"/>
          <w:lang w:val="ka-GE"/>
        </w:rPr>
        <w:t>გრანტის მიმღები – საქართველოს უნივერსიტეტის აფილირებული აკადემიური პერსონალი (ძირითადი პერსონალი);</w:t>
      </w:r>
    </w:p>
    <w:p w14:paraId="0D450488" w14:textId="77777777" w:rsidR="009C469F" w:rsidRPr="00820005" w:rsidRDefault="009C469F" w:rsidP="00A440EA">
      <w:pPr>
        <w:spacing w:before="120" w:after="120" w:line="276" w:lineRule="auto"/>
        <w:jc w:val="both"/>
        <w:rPr>
          <w:rFonts w:cstheme="minorHAnsi"/>
          <w:sz w:val="24"/>
          <w:szCs w:val="24"/>
          <w:lang w:val="ka-GE"/>
        </w:rPr>
      </w:pPr>
      <w:r w:rsidRPr="00820005">
        <w:rPr>
          <w:rFonts w:cstheme="minorHAnsi"/>
          <w:b/>
          <w:bCs/>
          <w:sz w:val="24"/>
          <w:szCs w:val="24"/>
          <w:lang w:val="ka-GE"/>
        </w:rPr>
        <w:t>გ)</w:t>
      </w:r>
      <w:r w:rsidRPr="00820005">
        <w:rPr>
          <w:rFonts w:cstheme="minorHAnsi"/>
          <w:sz w:val="24"/>
          <w:szCs w:val="24"/>
          <w:lang w:val="ka-GE"/>
        </w:rPr>
        <w:t xml:space="preserve"> დამხმარე პერსონალი – ფიზიკური პირი, რომელიც ეხმარება ძირითად პერსონალს ტექნიკური ამოცანების გადაჭრაში; </w:t>
      </w:r>
    </w:p>
    <w:p w14:paraId="2BCB9DCA" w14:textId="12888BEC" w:rsidR="009C469F" w:rsidRPr="00820005" w:rsidRDefault="009C469F" w:rsidP="00A440EA">
      <w:pPr>
        <w:spacing w:before="120" w:after="120" w:line="276" w:lineRule="auto"/>
        <w:jc w:val="both"/>
        <w:rPr>
          <w:rFonts w:cstheme="minorHAnsi"/>
          <w:sz w:val="24"/>
          <w:szCs w:val="24"/>
          <w:lang w:val="ka-GE"/>
        </w:rPr>
      </w:pPr>
      <w:r w:rsidRPr="00820005">
        <w:rPr>
          <w:rFonts w:cstheme="minorHAnsi"/>
          <w:b/>
          <w:bCs/>
          <w:sz w:val="24"/>
          <w:szCs w:val="24"/>
          <w:lang w:val="ka-GE"/>
        </w:rPr>
        <w:t xml:space="preserve">დ) </w:t>
      </w:r>
      <w:r w:rsidRPr="00820005">
        <w:rPr>
          <w:rFonts w:cstheme="minorHAnsi"/>
          <w:sz w:val="24"/>
          <w:szCs w:val="24"/>
          <w:lang w:val="ka-GE"/>
        </w:rPr>
        <w:t xml:space="preserve">დარგობრივი საგრანტო კომისია – საგრანტო კონკურსზე დარეგისტრირებული პროექტების შემფასებელი </w:t>
      </w:r>
      <w:r w:rsidR="00BC651C" w:rsidRPr="00A440EA">
        <w:rPr>
          <w:rFonts w:cstheme="minorHAnsi"/>
          <w:sz w:val="24"/>
          <w:szCs w:val="24"/>
          <w:lang w:val="ka-GE"/>
        </w:rPr>
        <w:t>შიდა და გარე</w:t>
      </w:r>
      <w:r w:rsidR="00BC651C">
        <w:rPr>
          <w:rFonts w:cstheme="minorHAnsi"/>
          <w:sz w:val="24"/>
          <w:szCs w:val="24"/>
          <w:lang w:val="ka-GE"/>
        </w:rPr>
        <w:t xml:space="preserve"> </w:t>
      </w:r>
      <w:r w:rsidRPr="00820005">
        <w:rPr>
          <w:rFonts w:cstheme="minorHAnsi"/>
          <w:sz w:val="24"/>
          <w:szCs w:val="24"/>
          <w:lang w:val="ka-GE"/>
        </w:rPr>
        <w:t>ექსპერტების ჯგუფი;</w:t>
      </w:r>
    </w:p>
    <w:p w14:paraId="3D7113B1" w14:textId="77777777" w:rsidR="009C469F" w:rsidRPr="00820005" w:rsidRDefault="009C469F" w:rsidP="00A440EA">
      <w:pPr>
        <w:spacing w:before="120" w:after="120" w:line="276" w:lineRule="auto"/>
        <w:jc w:val="both"/>
        <w:rPr>
          <w:rFonts w:cstheme="minorHAnsi"/>
          <w:sz w:val="24"/>
          <w:szCs w:val="24"/>
          <w:lang w:val="ka-GE"/>
        </w:rPr>
      </w:pPr>
      <w:r w:rsidRPr="00820005">
        <w:rPr>
          <w:rFonts w:cstheme="minorHAnsi"/>
          <w:b/>
          <w:bCs/>
          <w:sz w:val="24"/>
          <w:szCs w:val="24"/>
          <w:lang w:val="ka-GE"/>
        </w:rPr>
        <w:t xml:space="preserve">ე) </w:t>
      </w:r>
      <w:r w:rsidRPr="00820005">
        <w:rPr>
          <w:rFonts w:cstheme="minorHAnsi"/>
          <w:sz w:val="24"/>
          <w:szCs w:val="24"/>
          <w:lang w:val="ka-GE"/>
        </w:rPr>
        <w:t>თანადამფინანსებელი – საქართველოში ან საზღვარგარეთ რეგისტრირებული იურიდიული ან ფიზიკური პირი, რომელიც აფინანსებს პროექტის ბიუჯეტით განსაზღვრული ხარჯების ნაწილს;</w:t>
      </w:r>
    </w:p>
    <w:p w14:paraId="360D47D1" w14:textId="55F67EE5" w:rsidR="009C469F" w:rsidRPr="00820005" w:rsidRDefault="009C469F" w:rsidP="00A440EA">
      <w:pPr>
        <w:spacing w:before="120" w:after="120" w:line="276" w:lineRule="auto"/>
        <w:jc w:val="both"/>
        <w:rPr>
          <w:rFonts w:cstheme="minorHAnsi"/>
          <w:sz w:val="24"/>
          <w:szCs w:val="24"/>
          <w:lang w:val="ka-GE"/>
        </w:rPr>
      </w:pPr>
      <w:r w:rsidRPr="00820005">
        <w:rPr>
          <w:rFonts w:cstheme="minorHAnsi"/>
          <w:b/>
          <w:bCs/>
          <w:sz w:val="24"/>
          <w:szCs w:val="24"/>
          <w:lang w:val="ka-GE"/>
        </w:rPr>
        <w:t xml:space="preserve">ვ) </w:t>
      </w:r>
      <w:r w:rsidRPr="00820005">
        <w:rPr>
          <w:rFonts w:cstheme="minorHAnsi"/>
          <w:sz w:val="24"/>
          <w:szCs w:val="24"/>
          <w:lang w:val="ka-GE"/>
        </w:rPr>
        <w:t xml:space="preserve">თანამონაწილე ორგანიზაცია – საქართველოში </w:t>
      </w:r>
      <w:r w:rsidR="00BC651C" w:rsidRPr="00A440EA">
        <w:rPr>
          <w:rFonts w:cstheme="minorHAnsi"/>
          <w:sz w:val="24"/>
          <w:szCs w:val="24"/>
          <w:lang w:val="ka-GE"/>
        </w:rPr>
        <w:t>ან საზღვარგარეთ</w:t>
      </w:r>
      <w:r w:rsidR="00BC651C">
        <w:rPr>
          <w:rFonts w:cstheme="minorHAnsi"/>
          <w:sz w:val="24"/>
          <w:szCs w:val="24"/>
          <w:lang w:val="ka-GE"/>
        </w:rPr>
        <w:t xml:space="preserve"> </w:t>
      </w:r>
      <w:r w:rsidRPr="00820005">
        <w:rPr>
          <w:rFonts w:cstheme="minorHAnsi"/>
          <w:sz w:val="24"/>
          <w:szCs w:val="24"/>
          <w:lang w:val="ka-GE"/>
        </w:rPr>
        <w:t>რეგისტრირებული კერძო სამართლის სამეწარმეო (კომერციული) ან არასამეწარმეო (არაკომერციული) იურიდიული პირი ან საჯარო სამართლის იურიდიული პირი, რომლის წესდებით/დებულებით განსაზღვრული მიზანია (ან არ ეწინააღმდეგება მას) სამეცნიერო კვლევების განხორციელება ან ხელშეწყობა, ასევე უმაღლესი საგანმანათლებლო დაწესებულება.</w:t>
      </w:r>
    </w:p>
    <w:p w14:paraId="3688E096" w14:textId="77777777" w:rsidR="009C469F" w:rsidRPr="00820005" w:rsidRDefault="009C469F" w:rsidP="00A440EA">
      <w:pPr>
        <w:spacing w:before="120" w:after="120" w:line="276" w:lineRule="auto"/>
        <w:jc w:val="both"/>
        <w:rPr>
          <w:rFonts w:cstheme="minorHAnsi"/>
          <w:sz w:val="24"/>
          <w:szCs w:val="24"/>
          <w:lang w:val="ka-GE"/>
        </w:rPr>
      </w:pPr>
      <w:r w:rsidRPr="00820005">
        <w:rPr>
          <w:rFonts w:cstheme="minorHAnsi"/>
          <w:b/>
          <w:bCs/>
          <w:sz w:val="24"/>
          <w:szCs w:val="24"/>
          <w:lang w:val="ka-GE"/>
        </w:rPr>
        <w:t xml:space="preserve">ზ) </w:t>
      </w:r>
      <w:r w:rsidRPr="00820005">
        <w:rPr>
          <w:rFonts w:cstheme="minorHAnsi"/>
          <w:sz w:val="24"/>
          <w:szCs w:val="24"/>
          <w:lang w:val="ka-GE"/>
        </w:rPr>
        <w:t>ინდივიდუალური საგრანტო პროექტი - დაფინანსების მოპოვების მიზნით, ამ დებულებით დამტკიცებული ფორმის შესაბამისად, მხოლოდ ერთი პირის მონაწილეობით წარდგენილი საკონკურსო განაცხადი;</w:t>
      </w:r>
    </w:p>
    <w:p w14:paraId="3C1CB528" w14:textId="77777777" w:rsidR="009C469F" w:rsidRPr="00820005" w:rsidRDefault="009C469F" w:rsidP="00A440EA">
      <w:pPr>
        <w:spacing w:before="120" w:after="120" w:line="276" w:lineRule="auto"/>
        <w:jc w:val="both"/>
        <w:rPr>
          <w:rFonts w:cstheme="minorHAnsi"/>
          <w:sz w:val="24"/>
          <w:szCs w:val="24"/>
          <w:lang w:val="ka-GE"/>
        </w:rPr>
      </w:pPr>
      <w:r w:rsidRPr="00820005">
        <w:rPr>
          <w:rFonts w:cstheme="minorHAnsi"/>
          <w:b/>
          <w:bCs/>
          <w:sz w:val="24"/>
          <w:szCs w:val="24"/>
          <w:lang w:val="ka-GE"/>
        </w:rPr>
        <w:lastRenderedPageBreak/>
        <w:t xml:space="preserve">თ) </w:t>
      </w:r>
      <w:r w:rsidRPr="00820005">
        <w:rPr>
          <w:rFonts w:cstheme="minorHAnsi"/>
          <w:sz w:val="24"/>
          <w:szCs w:val="24"/>
          <w:lang w:val="ka-GE"/>
        </w:rPr>
        <w:t>მონიტორინგი − საგრანტო პროექტით გათვალისწინებული პროექტის შინაარსობრივი და ფინანსური მონიტორინგის პროცედურა;</w:t>
      </w:r>
    </w:p>
    <w:p w14:paraId="345E9121" w14:textId="77777777" w:rsidR="009C469F" w:rsidRPr="00820005" w:rsidRDefault="009C469F" w:rsidP="00A440EA">
      <w:pPr>
        <w:spacing w:before="120" w:after="120" w:line="276" w:lineRule="auto"/>
        <w:jc w:val="both"/>
        <w:rPr>
          <w:rFonts w:cstheme="minorHAnsi"/>
          <w:sz w:val="24"/>
          <w:szCs w:val="24"/>
          <w:lang w:val="ka-GE"/>
        </w:rPr>
      </w:pPr>
      <w:r w:rsidRPr="00820005">
        <w:rPr>
          <w:rFonts w:cstheme="minorHAnsi"/>
          <w:b/>
          <w:bCs/>
          <w:sz w:val="24"/>
          <w:szCs w:val="24"/>
          <w:lang w:val="ka-GE"/>
        </w:rPr>
        <w:t xml:space="preserve">ი) </w:t>
      </w:r>
      <w:r w:rsidRPr="00820005">
        <w:rPr>
          <w:rFonts w:cstheme="minorHAnsi"/>
          <w:sz w:val="24"/>
          <w:szCs w:val="24"/>
          <w:lang w:val="ka-GE"/>
        </w:rPr>
        <w:t>პროექტი – დაფინანსების მოპოვების მიზნით, ამ დებულებით დამტკიცებული ფორმის შესაბამისად, ინსტიტუტში წარდგენილი საკონკურსო განაცხადი;</w:t>
      </w:r>
    </w:p>
    <w:p w14:paraId="2AF27169" w14:textId="77777777" w:rsidR="009C469F" w:rsidRPr="00820005" w:rsidRDefault="009C469F" w:rsidP="00A440EA">
      <w:pPr>
        <w:spacing w:before="120" w:after="120" w:line="276" w:lineRule="auto"/>
        <w:jc w:val="both"/>
        <w:rPr>
          <w:rFonts w:cstheme="minorHAnsi"/>
          <w:sz w:val="24"/>
          <w:szCs w:val="24"/>
          <w:lang w:val="ka-GE"/>
        </w:rPr>
      </w:pPr>
      <w:r w:rsidRPr="00820005">
        <w:rPr>
          <w:rFonts w:cstheme="minorHAnsi"/>
          <w:b/>
          <w:bCs/>
          <w:sz w:val="24"/>
          <w:szCs w:val="24"/>
          <w:lang w:val="ka-GE"/>
        </w:rPr>
        <w:t xml:space="preserve">კ) </w:t>
      </w:r>
      <w:r w:rsidRPr="00820005">
        <w:rPr>
          <w:rFonts w:cstheme="minorHAnsi"/>
          <w:sz w:val="24"/>
          <w:szCs w:val="24"/>
          <w:lang w:val="ka-GE"/>
        </w:rPr>
        <w:t>პროექტის ბიუჯეტი – პროექტის განხორციელებისათვის საჭირო დაფინანსების საერთო ოდენობა ხარჯვის კატეგორიების მიხედვით;</w:t>
      </w:r>
    </w:p>
    <w:p w14:paraId="31F59B7E" w14:textId="77777777" w:rsidR="009C469F" w:rsidRPr="00820005" w:rsidRDefault="009C469F" w:rsidP="00A440EA">
      <w:pPr>
        <w:spacing w:before="120" w:after="120" w:line="276" w:lineRule="auto"/>
        <w:jc w:val="both"/>
        <w:rPr>
          <w:rFonts w:cstheme="minorHAnsi"/>
          <w:sz w:val="24"/>
          <w:szCs w:val="24"/>
          <w:lang w:val="ka-GE"/>
        </w:rPr>
      </w:pPr>
      <w:r w:rsidRPr="00820005">
        <w:rPr>
          <w:rFonts w:cstheme="minorHAnsi"/>
          <w:b/>
          <w:bCs/>
          <w:sz w:val="24"/>
          <w:szCs w:val="24"/>
          <w:lang w:val="ka-GE"/>
        </w:rPr>
        <w:t>ლ)</w:t>
      </w:r>
      <w:r w:rsidRPr="00820005">
        <w:rPr>
          <w:rFonts w:cstheme="minorHAnsi"/>
          <w:sz w:val="24"/>
          <w:szCs w:val="24"/>
          <w:lang w:val="ka-GE"/>
        </w:rPr>
        <w:t xml:space="preserve"> პროექტის თანახელმძღვანელი – საქართველოს ან/და უცხო ქვეყნის მოქალაქე,  რომელიც თანამონაწილე ორგანიზაციის წარმომადგენელია და კოორდინაციას უწევს პროექტის მომზადებასა და განხორციელებას პროექტის ხელმძღვანელთან ერთად;</w:t>
      </w:r>
    </w:p>
    <w:p w14:paraId="365AFC27" w14:textId="77777777" w:rsidR="009C469F" w:rsidRPr="00820005" w:rsidRDefault="009C469F" w:rsidP="00A440EA">
      <w:pPr>
        <w:spacing w:before="120" w:after="120" w:line="276" w:lineRule="auto"/>
        <w:jc w:val="both"/>
        <w:rPr>
          <w:rFonts w:cstheme="minorHAnsi"/>
          <w:sz w:val="24"/>
          <w:szCs w:val="24"/>
          <w:lang w:val="ka-GE"/>
        </w:rPr>
      </w:pPr>
      <w:r w:rsidRPr="00820005">
        <w:rPr>
          <w:rFonts w:cstheme="minorHAnsi"/>
          <w:b/>
          <w:bCs/>
          <w:sz w:val="24"/>
          <w:szCs w:val="24"/>
          <w:lang w:val="ka-GE"/>
        </w:rPr>
        <w:t xml:space="preserve">მ) </w:t>
      </w:r>
      <w:r w:rsidRPr="00820005">
        <w:rPr>
          <w:rFonts w:cstheme="minorHAnsi"/>
          <w:sz w:val="24"/>
          <w:szCs w:val="24"/>
          <w:lang w:val="ka-GE"/>
        </w:rPr>
        <w:t>პროექტის შეფასების კრიტერიუმები − პროექტის შესაფასებლად ამ დებულებით განსაზღვრული სახელმძღვანელო პრინციპები ქულების სათანადო მითითებით;</w:t>
      </w:r>
    </w:p>
    <w:p w14:paraId="5B8833AA" w14:textId="0E8DCB20" w:rsidR="009C469F" w:rsidRDefault="009C469F" w:rsidP="00A440EA">
      <w:pPr>
        <w:spacing w:before="120" w:after="120" w:line="276" w:lineRule="auto"/>
        <w:jc w:val="both"/>
        <w:rPr>
          <w:rFonts w:cstheme="minorHAnsi"/>
          <w:sz w:val="24"/>
          <w:szCs w:val="24"/>
          <w:lang w:val="ka-GE"/>
        </w:rPr>
      </w:pPr>
      <w:r w:rsidRPr="00820005">
        <w:rPr>
          <w:rFonts w:cstheme="minorHAnsi"/>
          <w:b/>
          <w:bCs/>
          <w:sz w:val="24"/>
          <w:szCs w:val="24"/>
          <w:lang w:val="ka-GE"/>
        </w:rPr>
        <w:t xml:space="preserve">ნ) </w:t>
      </w:r>
      <w:r w:rsidRPr="00820005">
        <w:rPr>
          <w:rFonts w:cstheme="minorHAnsi"/>
          <w:sz w:val="24"/>
          <w:szCs w:val="24"/>
          <w:lang w:val="ka-GE"/>
        </w:rPr>
        <w:t xml:space="preserve">პროექტის ხელმძღვანელი – დოქტორის ან მასთან გათანაბრებული აკადემიური ხარისხის მქონე საქართველოს ან უცხო ქვეყნის მოქალაქე პროექტის ძირითადი პერსონალიდან, რომელიც პროექტს განახორციელებს </w:t>
      </w:r>
      <w:r w:rsidR="00E12024" w:rsidRPr="00A440EA">
        <w:rPr>
          <w:rFonts w:cstheme="minorHAnsi"/>
          <w:sz w:val="24"/>
          <w:szCs w:val="24"/>
          <w:lang w:val="ka-GE"/>
        </w:rPr>
        <w:t xml:space="preserve">საქართველოს </w:t>
      </w:r>
      <w:r w:rsidRPr="00A440EA">
        <w:rPr>
          <w:rFonts w:cstheme="minorHAnsi"/>
          <w:color w:val="000000" w:themeColor="text1"/>
          <w:sz w:val="24"/>
          <w:szCs w:val="24"/>
          <w:lang w:val="ka-GE"/>
        </w:rPr>
        <w:t>უნივერ</w:t>
      </w:r>
      <w:r w:rsidR="00E12024" w:rsidRPr="00A440EA">
        <w:rPr>
          <w:rFonts w:cstheme="minorHAnsi"/>
          <w:color w:val="000000" w:themeColor="text1"/>
          <w:sz w:val="24"/>
          <w:szCs w:val="24"/>
          <w:lang w:val="ka-GE"/>
        </w:rPr>
        <w:t>სი</w:t>
      </w:r>
      <w:r w:rsidRPr="00A440EA">
        <w:rPr>
          <w:rFonts w:cstheme="minorHAnsi"/>
          <w:color w:val="000000" w:themeColor="text1"/>
          <w:sz w:val="24"/>
          <w:szCs w:val="24"/>
          <w:lang w:val="ka-GE"/>
        </w:rPr>
        <w:t>ტეტში,</w:t>
      </w:r>
      <w:r w:rsidRPr="00820005">
        <w:rPr>
          <w:rFonts w:cstheme="minorHAnsi"/>
          <w:strike/>
          <w:color w:val="FF0000"/>
          <w:sz w:val="24"/>
          <w:szCs w:val="24"/>
          <w:lang w:val="ka-GE"/>
        </w:rPr>
        <w:t xml:space="preserve"> </w:t>
      </w:r>
      <w:r w:rsidRPr="00820005">
        <w:rPr>
          <w:rFonts w:cstheme="minorHAnsi"/>
          <w:sz w:val="24"/>
          <w:szCs w:val="24"/>
          <w:lang w:val="ka-GE"/>
        </w:rPr>
        <w:t>კოორდინაციას უწევს პროექტის შედგენას და პასუხისმგებელია როგორც პროექტის სამეცნიერო შედეგებზე, ასევე პროექტით გათვალისწინებული საქმიანობის ანგარიშგებაზე;</w:t>
      </w:r>
    </w:p>
    <w:p w14:paraId="1332F640" w14:textId="77777777" w:rsidR="009C469F" w:rsidRPr="00820005" w:rsidRDefault="009C469F" w:rsidP="00A440EA">
      <w:pPr>
        <w:spacing w:before="120" w:after="120" w:line="276" w:lineRule="auto"/>
        <w:jc w:val="both"/>
        <w:rPr>
          <w:rFonts w:cstheme="minorHAnsi"/>
          <w:sz w:val="24"/>
          <w:szCs w:val="24"/>
          <w:lang w:val="ka-GE"/>
        </w:rPr>
      </w:pPr>
      <w:r w:rsidRPr="00820005">
        <w:rPr>
          <w:rFonts w:cstheme="minorHAnsi"/>
          <w:b/>
          <w:bCs/>
          <w:sz w:val="24"/>
          <w:szCs w:val="24"/>
          <w:lang w:val="ka-GE"/>
        </w:rPr>
        <w:t xml:space="preserve">ო) </w:t>
      </w:r>
      <w:r w:rsidRPr="00820005">
        <w:rPr>
          <w:rFonts w:cstheme="minorHAnsi"/>
          <w:sz w:val="24"/>
          <w:szCs w:val="24"/>
          <w:lang w:val="ka-GE"/>
        </w:rPr>
        <w:t>საანგარიშო პერიოდი – პროექტის განხორციელების დროის მონაკვეთი, რომლის განმავლობაში გრანტის მიმღები ასრულებს პროექტით გაწერილ ამოცანებს, ახორციელებს საგრანტო სახსრების ხარჯვას და დასრულების შემდგომ წარუდგენს ინსტიტუტს ანგარიშს;</w:t>
      </w:r>
    </w:p>
    <w:p w14:paraId="251DA189" w14:textId="18B4BB1B" w:rsidR="009C469F" w:rsidRPr="00820005" w:rsidRDefault="009C469F" w:rsidP="00A440EA">
      <w:pPr>
        <w:spacing w:before="120" w:after="120" w:line="276" w:lineRule="auto"/>
        <w:jc w:val="both"/>
        <w:rPr>
          <w:rFonts w:cstheme="minorHAnsi"/>
          <w:sz w:val="24"/>
          <w:szCs w:val="24"/>
          <w:lang w:val="ka-GE"/>
        </w:rPr>
      </w:pPr>
      <w:r w:rsidRPr="00820005">
        <w:rPr>
          <w:rFonts w:cstheme="minorHAnsi"/>
          <w:b/>
          <w:bCs/>
          <w:sz w:val="24"/>
          <w:szCs w:val="24"/>
          <w:lang w:val="ka-GE"/>
        </w:rPr>
        <w:t xml:space="preserve">პ) </w:t>
      </w:r>
      <w:r w:rsidRPr="00820005">
        <w:rPr>
          <w:rFonts w:cstheme="minorHAnsi"/>
          <w:sz w:val="24"/>
          <w:szCs w:val="24"/>
          <w:lang w:val="ka-GE"/>
        </w:rPr>
        <w:t xml:space="preserve">საგრანტო კონკურსი – ამ დებულებით გათვალისწინებული დაფინანსების მოსაპოვებლად </w:t>
      </w:r>
      <w:r w:rsidR="00A440EA">
        <w:rPr>
          <w:rFonts w:cstheme="minorHAnsi"/>
          <w:sz w:val="24"/>
          <w:szCs w:val="24"/>
          <w:lang w:val="ka-GE"/>
        </w:rPr>
        <w:t xml:space="preserve">სამეცნიერო-კვლევითი </w:t>
      </w:r>
      <w:r w:rsidRPr="00820005">
        <w:rPr>
          <w:rFonts w:cstheme="minorHAnsi"/>
          <w:sz w:val="24"/>
          <w:szCs w:val="24"/>
          <w:lang w:val="ka-GE"/>
        </w:rPr>
        <w:t>ინსტიტუტის</w:t>
      </w:r>
      <w:r w:rsidR="00A440EA">
        <w:rPr>
          <w:rFonts w:cstheme="minorHAnsi"/>
          <w:sz w:val="24"/>
          <w:szCs w:val="24"/>
          <w:lang w:val="ka-GE"/>
        </w:rPr>
        <w:t xml:space="preserve"> და </w:t>
      </w:r>
      <w:r w:rsidR="00A440EA" w:rsidRPr="00820005">
        <w:rPr>
          <w:rFonts w:cstheme="minorHAnsi"/>
          <w:sz w:val="24"/>
          <w:szCs w:val="24"/>
          <w:lang w:val="ka-GE"/>
        </w:rPr>
        <w:t xml:space="preserve">კვლევების განვითარების სამსახური </w:t>
      </w:r>
      <w:r w:rsidR="00A440EA">
        <w:rPr>
          <w:rFonts w:cstheme="minorHAnsi"/>
          <w:sz w:val="24"/>
          <w:szCs w:val="24"/>
          <w:lang w:val="ka-GE"/>
        </w:rPr>
        <w:t xml:space="preserve"> </w:t>
      </w:r>
      <w:r w:rsidRPr="00820005">
        <w:rPr>
          <w:rFonts w:cstheme="minorHAnsi"/>
          <w:sz w:val="24"/>
          <w:szCs w:val="24"/>
          <w:lang w:val="ka-GE"/>
        </w:rPr>
        <w:t>მიერ ადმინისტრირებული პროცედურა;</w:t>
      </w:r>
    </w:p>
    <w:p w14:paraId="7CCAC5A7" w14:textId="77777777" w:rsidR="009C469F" w:rsidRPr="00820005" w:rsidRDefault="009C469F" w:rsidP="00A440EA">
      <w:pPr>
        <w:spacing w:before="120" w:after="120" w:line="276" w:lineRule="auto"/>
        <w:jc w:val="both"/>
        <w:rPr>
          <w:rFonts w:cstheme="minorHAnsi"/>
          <w:sz w:val="24"/>
          <w:szCs w:val="24"/>
          <w:lang w:val="ka-GE"/>
        </w:rPr>
      </w:pPr>
      <w:r w:rsidRPr="00820005">
        <w:rPr>
          <w:rFonts w:cstheme="minorHAnsi"/>
          <w:b/>
          <w:bCs/>
          <w:sz w:val="24"/>
          <w:szCs w:val="24"/>
          <w:lang w:val="ka-GE"/>
        </w:rPr>
        <w:t xml:space="preserve">ჟ) </w:t>
      </w:r>
      <w:r w:rsidRPr="00820005">
        <w:rPr>
          <w:rFonts w:cstheme="minorHAnsi"/>
          <w:sz w:val="24"/>
          <w:szCs w:val="24"/>
          <w:lang w:val="ka-GE"/>
        </w:rPr>
        <w:t>ტრანში – პროექტის ბიუჯეტით განსაზღვრული, გადასარიცხი/გადარიცხული სახსრები;</w:t>
      </w:r>
    </w:p>
    <w:p w14:paraId="0A0DA36A" w14:textId="297A5AD8" w:rsidR="009C469F" w:rsidRPr="00962189" w:rsidRDefault="009C469F" w:rsidP="00A440EA">
      <w:pPr>
        <w:spacing w:before="120" w:after="120" w:line="276" w:lineRule="auto"/>
        <w:jc w:val="both"/>
        <w:rPr>
          <w:rFonts w:cstheme="minorHAnsi"/>
          <w:color w:val="FF0000"/>
          <w:sz w:val="24"/>
          <w:szCs w:val="24"/>
          <w:lang w:val="ka-GE"/>
        </w:rPr>
      </w:pPr>
      <w:r w:rsidRPr="00820005">
        <w:rPr>
          <w:rFonts w:cstheme="minorHAnsi"/>
          <w:b/>
          <w:bCs/>
          <w:sz w:val="24"/>
          <w:szCs w:val="24"/>
          <w:lang w:val="ka-GE"/>
        </w:rPr>
        <w:t>რ)</w:t>
      </w:r>
      <w:r w:rsidRPr="00820005">
        <w:rPr>
          <w:rFonts w:cstheme="minorHAnsi"/>
          <w:sz w:val="24"/>
          <w:szCs w:val="24"/>
          <w:lang w:val="ka-GE"/>
        </w:rPr>
        <w:t xml:space="preserve"> ფინანსური მონიტორინგი - საგრანტო ხელშეკრულების ფარგლებში, </w:t>
      </w:r>
      <w:r w:rsidR="00A440EA">
        <w:rPr>
          <w:rFonts w:cstheme="minorHAnsi"/>
          <w:sz w:val="24"/>
          <w:szCs w:val="24"/>
          <w:lang w:val="ka-GE"/>
        </w:rPr>
        <w:t>უნივერსიტეტის საფინანსო დეპარტამენტის</w:t>
      </w:r>
      <w:r w:rsidRPr="00820005">
        <w:rPr>
          <w:rFonts w:cstheme="minorHAnsi"/>
          <w:sz w:val="24"/>
          <w:szCs w:val="24"/>
          <w:lang w:val="ka-GE"/>
        </w:rPr>
        <w:t xml:space="preserve"> მიერ გადარიცხული თანხების ხარჯვის შესაბამისობის დადგენა ამავე ხელშეკრულებით გათვალისწინებულ ხარჯთაღრიცხვასთან;</w:t>
      </w:r>
      <w:r w:rsidR="00962189">
        <w:rPr>
          <w:rFonts w:cstheme="minorHAnsi"/>
          <w:sz w:val="24"/>
          <w:szCs w:val="24"/>
          <w:lang w:val="ka-GE"/>
        </w:rPr>
        <w:t xml:space="preserve"> </w:t>
      </w:r>
    </w:p>
    <w:p w14:paraId="4842C3D8" w14:textId="77777777" w:rsidR="009C469F" w:rsidRPr="00820005" w:rsidRDefault="009C469F" w:rsidP="00A440EA">
      <w:pPr>
        <w:spacing w:before="120" w:after="120" w:line="276" w:lineRule="auto"/>
        <w:jc w:val="both"/>
        <w:rPr>
          <w:rFonts w:cstheme="minorHAnsi"/>
          <w:sz w:val="24"/>
          <w:szCs w:val="24"/>
          <w:lang w:val="ka-GE"/>
        </w:rPr>
      </w:pPr>
      <w:r w:rsidRPr="00820005">
        <w:rPr>
          <w:rFonts w:cstheme="minorHAnsi"/>
          <w:b/>
          <w:bCs/>
          <w:sz w:val="24"/>
          <w:szCs w:val="24"/>
          <w:lang w:val="ka-GE"/>
        </w:rPr>
        <w:t>ს)</w:t>
      </w:r>
      <w:r w:rsidRPr="00820005">
        <w:rPr>
          <w:rFonts w:cstheme="minorHAnsi"/>
          <w:sz w:val="24"/>
          <w:szCs w:val="24"/>
          <w:lang w:val="ka-GE"/>
        </w:rPr>
        <w:t xml:space="preserve"> შინაარსობრივი მონიტორინგი - გრანტის მიმღების მიერ განხორციელებული კვლევის პროცესისა და მიღწეული სამეცნიერო შედეგების შესაბამისობის დადგენა ამავე საგრანტო ხელშეკრულებით გათვალისწინებულ კვლევის პროცესთან და დაგეგმილ შედეგებთან.</w:t>
      </w:r>
    </w:p>
    <w:p w14:paraId="446000FF" w14:textId="77777777" w:rsidR="009C469F" w:rsidRPr="00820005" w:rsidRDefault="009C469F" w:rsidP="00A440EA">
      <w:pPr>
        <w:spacing w:before="120" w:after="120" w:line="276" w:lineRule="auto"/>
        <w:jc w:val="both"/>
        <w:rPr>
          <w:rFonts w:cstheme="minorHAnsi"/>
          <w:sz w:val="24"/>
          <w:szCs w:val="24"/>
          <w:lang w:val="ka-GE"/>
        </w:rPr>
      </w:pPr>
      <w:r w:rsidRPr="00820005">
        <w:rPr>
          <w:rFonts w:cstheme="minorHAnsi"/>
          <w:b/>
          <w:bCs/>
          <w:sz w:val="24"/>
          <w:szCs w:val="24"/>
          <w:lang w:val="ka-GE"/>
        </w:rPr>
        <w:t xml:space="preserve">ტ) </w:t>
      </w:r>
      <w:r w:rsidRPr="00820005">
        <w:rPr>
          <w:rFonts w:cstheme="minorHAnsi"/>
          <w:sz w:val="24"/>
          <w:szCs w:val="24"/>
          <w:lang w:val="ka-GE"/>
        </w:rPr>
        <w:t>შუალედური/საბოლოო ანგარიში – შუალედური ანგარიში მოიცავს ყოველი საანგარიშო პერიოდის დასრულებისას გრანტის მიმღების მხრიდან ინსტიტუტში წარდგენილ შინაარსობრივ და ფინანსურ ანგარიშს. საბოლოო ანგარიში მოიცავს პროექტის დასრულების შემდგომ გრანტის მიმღების მხრიდან ინსტიტუტში წარდგენილ საბოლოო შინაარსობრივ და ფინანსურ ანგარიშს;</w:t>
      </w:r>
    </w:p>
    <w:p w14:paraId="32131413" w14:textId="77777777" w:rsidR="009C469F" w:rsidRPr="00820005" w:rsidRDefault="009C469F" w:rsidP="00A440EA">
      <w:pPr>
        <w:spacing w:before="120" w:after="120" w:line="276" w:lineRule="auto"/>
        <w:jc w:val="both"/>
        <w:rPr>
          <w:rFonts w:cstheme="minorHAnsi"/>
          <w:sz w:val="24"/>
          <w:szCs w:val="24"/>
          <w:lang w:val="ka-GE"/>
        </w:rPr>
      </w:pPr>
      <w:r w:rsidRPr="00820005">
        <w:rPr>
          <w:rFonts w:cstheme="minorHAnsi"/>
          <w:b/>
          <w:bCs/>
          <w:sz w:val="24"/>
          <w:szCs w:val="24"/>
          <w:lang w:val="ka-GE"/>
        </w:rPr>
        <w:t>უ)</w:t>
      </w:r>
      <w:r w:rsidRPr="00820005">
        <w:rPr>
          <w:rFonts w:cstheme="minorHAnsi"/>
          <w:sz w:val="24"/>
          <w:szCs w:val="24"/>
          <w:lang w:val="ka-GE"/>
        </w:rPr>
        <w:t xml:space="preserve"> ძირითადი პერსონალი – უნივერსიტეტის აფილირებული აკადემიური პერსონალი, დოქტორანტურის, მაგისტრატურის ან რეზიდენტურის სტუდენტი, დოქტორი, მაგისტრი ან </w:t>
      </w:r>
      <w:r w:rsidRPr="00820005">
        <w:rPr>
          <w:rFonts w:cstheme="minorHAnsi"/>
          <w:sz w:val="24"/>
          <w:szCs w:val="24"/>
          <w:lang w:val="ka-GE"/>
        </w:rPr>
        <w:lastRenderedPageBreak/>
        <w:t>მათთან გათანაბრებული აკადემიური ხარისხის მქონე ფიზიკური პირი/პირები, რომლებიც ასრულებენ პროექტით დაგეგმილ ძირითად ამოცანებს;</w:t>
      </w:r>
    </w:p>
    <w:p w14:paraId="20F5E3C9" w14:textId="77777777" w:rsidR="009C469F" w:rsidRPr="00820005" w:rsidRDefault="009C469F" w:rsidP="00A440EA">
      <w:pPr>
        <w:spacing w:before="120" w:after="120" w:line="276" w:lineRule="auto"/>
        <w:jc w:val="both"/>
        <w:rPr>
          <w:rFonts w:cstheme="minorHAnsi"/>
          <w:b/>
          <w:bCs/>
          <w:sz w:val="24"/>
          <w:szCs w:val="24"/>
          <w:lang w:val="ka-GE"/>
        </w:rPr>
      </w:pPr>
    </w:p>
    <w:p w14:paraId="1430696B" w14:textId="77777777" w:rsidR="009C469F" w:rsidRPr="00820005" w:rsidRDefault="009C469F" w:rsidP="00A440EA">
      <w:pPr>
        <w:spacing w:before="120" w:after="120" w:line="276" w:lineRule="auto"/>
        <w:jc w:val="both"/>
        <w:rPr>
          <w:rFonts w:cstheme="minorHAnsi"/>
          <w:b/>
          <w:bCs/>
          <w:sz w:val="24"/>
          <w:szCs w:val="24"/>
          <w:lang w:val="ka-GE"/>
        </w:rPr>
      </w:pPr>
      <w:r w:rsidRPr="00820005">
        <w:rPr>
          <w:rFonts w:cstheme="minorHAnsi"/>
          <w:b/>
          <w:bCs/>
          <w:sz w:val="24"/>
          <w:szCs w:val="24"/>
          <w:lang w:val="ka-GE"/>
        </w:rPr>
        <w:t>მუხლი 3. კონკურსის ადმინისტრირება</w:t>
      </w:r>
    </w:p>
    <w:p w14:paraId="2048E7B8" w14:textId="77777777" w:rsidR="009C469F" w:rsidRPr="00820005" w:rsidRDefault="009C469F" w:rsidP="00A440EA">
      <w:pPr>
        <w:spacing w:before="120" w:after="120" w:line="276" w:lineRule="auto"/>
        <w:jc w:val="both"/>
        <w:rPr>
          <w:rFonts w:cstheme="minorHAnsi"/>
          <w:sz w:val="24"/>
          <w:szCs w:val="24"/>
          <w:lang w:val="ka-GE"/>
        </w:rPr>
      </w:pPr>
      <w:r w:rsidRPr="00820005">
        <w:rPr>
          <w:rFonts w:cstheme="minorHAnsi"/>
          <w:b/>
          <w:bCs/>
          <w:color w:val="000000" w:themeColor="text1"/>
          <w:sz w:val="24"/>
          <w:szCs w:val="24"/>
          <w:lang w:val="ka-GE"/>
        </w:rPr>
        <w:t>3.1.</w:t>
      </w:r>
      <w:r w:rsidRPr="00820005">
        <w:rPr>
          <w:rFonts w:cstheme="minorHAnsi"/>
          <w:sz w:val="24"/>
          <w:szCs w:val="24"/>
          <w:lang w:val="ka-GE"/>
        </w:rPr>
        <w:t xml:space="preserve"> კონკურსს აცხადებს და მის ადმინისტრირებას ახორციელებს ინსტიტუტი და უნივერსიტეტის განათლებისა და კვლევების განვითარების სამსახური (შემდგომში - „სამსახური“), ამ დებულებით  გათვალისწინებული პროცედურების მიხედვით.</w:t>
      </w:r>
    </w:p>
    <w:p w14:paraId="27EE3A03" w14:textId="77777777" w:rsidR="009C469F" w:rsidRPr="00820005" w:rsidRDefault="009C469F" w:rsidP="00A440EA">
      <w:pPr>
        <w:spacing w:before="120" w:after="120" w:line="276" w:lineRule="auto"/>
        <w:jc w:val="both"/>
        <w:rPr>
          <w:rFonts w:cstheme="minorHAnsi"/>
          <w:sz w:val="24"/>
          <w:szCs w:val="24"/>
          <w:lang w:val="ka-GE"/>
        </w:rPr>
      </w:pPr>
      <w:r w:rsidRPr="00820005">
        <w:rPr>
          <w:rFonts w:cstheme="minorHAnsi"/>
          <w:b/>
          <w:bCs/>
          <w:color w:val="000000" w:themeColor="text1"/>
          <w:sz w:val="24"/>
          <w:szCs w:val="24"/>
          <w:lang w:val="ka-GE"/>
        </w:rPr>
        <w:t>3.2.</w:t>
      </w:r>
      <w:r w:rsidRPr="00820005">
        <w:rPr>
          <w:rFonts w:cstheme="minorHAnsi"/>
          <w:sz w:val="24"/>
          <w:szCs w:val="24"/>
          <w:lang w:val="ka-GE"/>
        </w:rPr>
        <w:t xml:space="preserve"> ინსტიტუტი და სამსახური:</w:t>
      </w:r>
    </w:p>
    <w:p w14:paraId="79345975" w14:textId="77777777" w:rsidR="009C469F" w:rsidRPr="00820005" w:rsidRDefault="009C469F" w:rsidP="00A440EA">
      <w:pPr>
        <w:spacing w:before="120" w:after="120" w:line="276" w:lineRule="auto"/>
        <w:ind w:left="720"/>
        <w:jc w:val="both"/>
        <w:rPr>
          <w:rFonts w:cstheme="minorHAnsi"/>
          <w:sz w:val="24"/>
          <w:szCs w:val="24"/>
          <w:lang w:val="ka-GE"/>
        </w:rPr>
      </w:pPr>
      <w:r w:rsidRPr="00820005">
        <w:rPr>
          <w:rFonts w:cstheme="minorHAnsi"/>
          <w:b/>
          <w:bCs/>
          <w:sz w:val="24"/>
          <w:szCs w:val="24"/>
          <w:lang w:val="ka-GE"/>
        </w:rPr>
        <w:t xml:space="preserve">ა) </w:t>
      </w:r>
      <w:r w:rsidRPr="00820005">
        <w:rPr>
          <w:rFonts w:cstheme="minorHAnsi"/>
          <w:sz w:val="24"/>
          <w:szCs w:val="24"/>
          <w:lang w:val="ka-GE"/>
        </w:rPr>
        <w:t>განსაზღვრავს</w:t>
      </w:r>
      <w:r w:rsidRPr="00820005">
        <w:rPr>
          <w:rFonts w:cstheme="minorHAnsi"/>
          <w:b/>
          <w:bCs/>
          <w:sz w:val="24"/>
          <w:szCs w:val="24"/>
          <w:lang w:val="ka-GE"/>
        </w:rPr>
        <w:t xml:space="preserve"> </w:t>
      </w:r>
      <w:r w:rsidRPr="00820005">
        <w:rPr>
          <w:rFonts w:cstheme="minorHAnsi"/>
          <w:sz w:val="24"/>
          <w:szCs w:val="24"/>
          <w:lang w:val="ka-GE"/>
        </w:rPr>
        <w:t xml:space="preserve">პროექტების მიღების ვადებს, საგრანტო კონკურსის პირობებს, პროექტის ფორმებს, პროექტზე თანდართული დოკუმენტაციისა და პროექტის შესრულების </w:t>
      </w:r>
      <w:r w:rsidRPr="00820005">
        <w:rPr>
          <w:rFonts w:cstheme="minorHAnsi"/>
          <w:color w:val="000000" w:themeColor="text1"/>
          <w:sz w:val="24"/>
          <w:szCs w:val="24"/>
          <w:lang w:val="ka-GE"/>
        </w:rPr>
        <w:t>შუალედური და საბოლოო</w:t>
      </w:r>
      <w:r w:rsidRPr="00820005">
        <w:rPr>
          <w:rFonts w:cstheme="minorHAnsi"/>
          <w:sz w:val="24"/>
          <w:szCs w:val="24"/>
          <w:lang w:val="ka-GE"/>
        </w:rPr>
        <w:t xml:space="preserve"> ანგარიშებს ფორმებს და დასამტკიცებლად წარუდგენს უნივერსიტეტის სამეცნიერო საბჭოს;</w:t>
      </w:r>
    </w:p>
    <w:p w14:paraId="6858CB92" w14:textId="77777777" w:rsidR="009C469F" w:rsidRPr="00820005" w:rsidRDefault="009C469F" w:rsidP="00A440EA">
      <w:pPr>
        <w:spacing w:before="120" w:after="120" w:line="276" w:lineRule="auto"/>
        <w:ind w:left="720"/>
        <w:jc w:val="both"/>
        <w:rPr>
          <w:rFonts w:cstheme="minorHAnsi"/>
          <w:sz w:val="24"/>
          <w:szCs w:val="24"/>
          <w:lang w:val="ka-GE"/>
        </w:rPr>
      </w:pPr>
      <w:r w:rsidRPr="00820005">
        <w:rPr>
          <w:rFonts w:cstheme="minorHAnsi"/>
          <w:b/>
          <w:bCs/>
          <w:sz w:val="24"/>
          <w:szCs w:val="24"/>
          <w:lang w:val="ka-GE"/>
        </w:rPr>
        <w:t xml:space="preserve">ბ) </w:t>
      </w:r>
      <w:r w:rsidRPr="00820005">
        <w:rPr>
          <w:rFonts w:cstheme="minorHAnsi"/>
          <w:sz w:val="24"/>
          <w:szCs w:val="24"/>
          <w:lang w:val="ka-GE"/>
        </w:rPr>
        <w:t xml:space="preserve"> აცხადებს კონკურსს;</w:t>
      </w:r>
    </w:p>
    <w:p w14:paraId="318699CC" w14:textId="77777777" w:rsidR="009C469F" w:rsidRPr="00820005" w:rsidRDefault="009C469F" w:rsidP="00A440EA">
      <w:pPr>
        <w:spacing w:before="120" w:after="120" w:line="276" w:lineRule="auto"/>
        <w:ind w:left="720"/>
        <w:jc w:val="both"/>
        <w:rPr>
          <w:rFonts w:cstheme="minorHAnsi"/>
          <w:sz w:val="24"/>
          <w:szCs w:val="24"/>
          <w:lang w:val="ka-GE"/>
        </w:rPr>
      </w:pPr>
      <w:r w:rsidRPr="00820005">
        <w:rPr>
          <w:rFonts w:cstheme="minorHAnsi"/>
          <w:b/>
          <w:bCs/>
          <w:sz w:val="24"/>
          <w:szCs w:val="24"/>
          <w:lang w:val="ka-GE"/>
        </w:rPr>
        <w:t>გ)</w:t>
      </w:r>
      <w:r w:rsidRPr="00820005">
        <w:rPr>
          <w:rFonts w:cstheme="minorHAnsi"/>
          <w:sz w:val="24"/>
          <w:szCs w:val="24"/>
          <w:lang w:val="ka-GE"/>
        </w:rPr>
        <w:t xml:space="preserve"> ახორციელებს კონკურსში რეგისტრირებული პროექტების ტექნიკურ ექსპერტიზას, რაც გულისხმობს წარმოდგენილი პროექტების დოკუმენტაციის შესაბამისობის დადგენას კონკურსის პირობებთან;</w:t>
      </w:r>
    </w:p>
    <w:p w14:paraId="13C70752" w14:textId="77777777" w:rsidR="009C469F" w:rsidRPr="00820005" w:rsidRDefault="009C469F" w:rsidP="00A440EA">
      <w:pPr>
        <w:spacing w:before="120" w:after="120" w:line="276" w:lineRule="auto"/>
        <w:ind w:left="720"/>
        <w:jc w:val="both"/>
        <w:rPr>
          <w:rFonts w:cstheme="minorHAnsi"/>
          <w:sz w:val="24"/>
          <w:szCs w:val="24"/>
          <w:lang w:val="ka-GE"/>
        </w:rPr>
      </w:pPr>
      <w:r w:rsidRPr="00820005">
        <w:rPr>
          <w:rFonts w:cstheme="minorHAnsi"/>
          <w:b/>
          <w:bCs/>
          <w:sz w:val="24"/>
          <w:szCs w:val="24"/>
          <w:lang w:val="ka-GE"/>
        </w:rPr>
        <w:t>დ)</w:t>
      </w:r>
      <w:r w:rsidRPr="00820005">
        <w:rPr>
          <w:rFonts w:cstheme="minorHAnsi"/>
          <w:sz w:val="24"/>
          <w:szCs w:val="24"/>
          <w:lang w:val="ka-GE"/>
        </w:rPr>
        <w:t xml:space="preserve"> განსაზღვრავს და ახორციელებს პროექტების შეფასებისათვის აუცილებელ პროცედურებს;</w:t>
      </w:r>
    </w:p>
    <w:p w14:paraId="557090F5" w14:textId="687AACDC" w:rsidR="009C469F" w:rsidRPr="00820005" w:rsidRDefault="009C469F" w:rsidP="00A440EA">
      <w:pPr>
        <w:spacing w:before="120" w:after="120" w:line="276" w:lineRule="auto"/>
        <w:ind w:left="720"/>
        <w:jc w:val="both"/>
        <w:rPr>
          <w:rFonts w:cstheme="minorHAnsi"/>
          <w:color w:val="000000" w:themeColor="text1"/>
          <w:sz w:val="24"/>
          <w:szCs w:val="24"/>
          <w:lang w:val="ka-GE"/>
        </w:rPr>
      </w:pPr>
      <w:r w:rsidRPr="00820005">
        <w:rPr>
          <w:rFonts w:cstheme="minorHAnsi"/>
          <w:b/>
          <w:bCs/>
          <w:color w:val="000000" w:themeColor="text1"/>
          <w:sz w:val="24"/>
          <w:szCs w:val="24"/>
          <w:lang w:val="ka-GE"/>
        </w:rPr>
        <w:t xml:space="preserve">ე) </w:t>
      </w:r>
      <w:r w:rsidRPr="00820005">
        <w:rPr>
          <w:rFonts w:cstheme="minorHAnsi"/>
          <w:color w:val="000000" w:themeColor="text1"/>
          <w:sz w:val="24"/>
          <w:szCs w:val="24"/>
          <w:lang w:val="ka-GE"/>
        </w:rPr>
        <w:t>ქმნის</w:t>
      </w:r>
      <w:r w:rsidRPr="00820005">
        <w:rPr>
          <w:rFonts w:cstheme="minorHAnsi"/>
          <w:b/>
          <w:bCs/>
          <w:color w:val="000000" w:themeColor="text1"/>
          <w:sz w:val="24"/>
          <w:szCs w:val="24"/>
          <w:lang w:val="ka-GE"/>
        </w:rPr>
        <w:t xml:space="preserve"> </w:t>
      </w:r>
      <w:r w:rsidRPr="00820005">
        <w:rPr>
          <w:rFonts w:cstheme="minorHAnsi"/>
          <w:color w:val="000000" w:themeColor="text1"/>
          <w:sz w:val="24"/>
          <w:szCs w:val="24"/>
          <w:lang w:val="ka-GE"/>
        </w:rPr>
        <w:t>დარგობრივ საგრანტო კომისიების და დასამტკიცებლად წარუდგენს უნივერსიტეტის სამეცნიერო საბჭოს;</w:t>
      </w:r>
    </w:p>
    <w:p w14:paraId="5A75DB5F" w14:textId="77777777" w:rsidR="009C469F" w:rsidRPr="00820005" w:rsidRDefault="009C469F" w:rsidP="00A440EA">
      <w:pPr>
        <w:spacing w:before="120" w:after="120" w:line="276" w:lineRule="auto"/>
        <w:ind w:left="720"/>
        <w:jc w:val="both"/>
        <w:rPr>
          <w:rFonts w:cstheme="minorHAnsi"/>
          <w:sz w:val="24"/>
          <w:szCs w:val="24"/>
          <w:lang w:val="ka-GE"/>
        </w:rPr>
      </w:pPr>
      <w:r w:rsidRPr="00820005">
        <w:rPr>
          <w:rFonts w:cstheme="minorHAnsi"/>
          <w:b/>
          <w:bCs/>
          <w:sz w:val="24"/>
          <w:szCs w:val="24"/>
          <w:lang w:val="ka-GE"/>
        </w:rPr>
        <w:t xml:space="preserve">ვ) </w:t>
      </w:r>
      <w:r w:rsidRPr="00820005">
        <w:rPr>
          <w:rFonts w:cstheme="minorHAnsi"/>
          <w:sz w:val="24"/>
          <w:szCs w:val="24"/>
          <w:lang w:val="ka-GE"/>
        </w:rPr>
        <w:t>უზრუნველყოფს</w:t>
      </w:r>
      <w:r w:rsidRPr="00820005">
        <w:rPr>
          <w:rFonts w:cstheme="minorHAnsi"/>
          <w:b/>
          <w:bCs/>
          <w:sz w:val="24"/>
          <w:szCs w:val="24"/>
          <w:lang w:val="ka-GE"/>
        </w:rPr>
        <w:t xml:space="preserve"> </w:t>
      </w:r>
      <w:r w:rsidRPr="00820005">
        <w:rPr>
          <w:rFonts w:cstheme="minorHAnsi"/>
          <w:sz w:val="24"/>
          <w:szCs w:val="24"/>
          <w:lang w:val="ka-GE"/>
        </w:rPr>
        <w:t xml:space="preserve">დარგობრივი </w:t>
      </w:r>
      <w:r w:rsidRPr="00820005">
        <w:rPr>
          <w:rFonts w:cstheme="minorHAnsi"/>
          <w:color w:val="000000" w:themeColor="text1"/>
          <w:sz w:val="24"/>
          <w:szCs w:val="24"/>
          <w:lang w:val="ka-GE"/>
        </w:rPr>
        <w:t>საგრანტო</w:t>
      </w:r>
      <w:r w:rsidRPr="00820005">
        <w:rPr>
          <w:rFonts w:cstheme="minorHAnsi"/>
          <w:color w:val="00B0F0"/>
          <w:sz w:val="24"/>
          <w:szCs w:val="24"/>
          <w:lang w:val="ka-GE"/>
        </w:rPr>
        <w:t xml:space="preserve"> </w:t>
      </w:r>
      <w:r w:rsidRPr="00820005">
        <w:rPr>
          <w:rFonts w:cstheme="minorHAnsi"/>
          <w:sz w:val="24"/>
          <w:szCs w:val="24"/>
          <w:lang w:val="ka-GE"/>
        </w:rPr>
        <w:t xml:space="preserve">კომისიის მიერ პროექტების განხილვას შეფასების კრიტერიუმების შესაბამისად, აგრეთვე, საჭიროების შემთხვევაში, პროექტში ცვლილებების შეტანას, მიღებულ შეფასებებზე დაყრდნობით რანჟირებული სიის დადგენას, გამარჯვებული პროექტების გამოვლენას და </w:t>
      </w:r>
      <w:r w:rsidRPr="00820005">
        <w:rPr>
          <w:rFonts w:cstheme="minorHAnsi"/>
          <w:color w:val="000000" w:themeColor="text1"/>
          <w:sz w:val="24"/>
          <w:szCs w:val="24"/>
          <w:lang w:val="ka-GE"/>
        </w:rPr>
        <w:t xml:space="preserve">დასამტკიცებლად წარუდგენს უნივერსიტეტის სამეცნიერო საბჭოს; </w:t>
      </w:r>
    </w:p>
    <w:p w14:paraId="766DB994" w14:textId="77777777" w:rsidR="009C469F" w:rsidRPr="00820005" w:rsidRDefault="009C469F" w:rsidP="00A440EA">
      <w:pPr>
        <w:spacing w:before="120" w:after="120" w:line="276" w:lineRule="auto"/>
        <w:ind w:left="720"/>
        <w:jc w:val="both"/>
        <w:rPr>
          <w:rFonts w:cstheme="minorHAnsi"/>
          <w:sz w:val="24"/>
          <w:szCs w:val="24"/>
          <w:lang w:val="ka-GE"/>
        </w:rPr>
      </w:pPr>
      <w:r w:rsidRPr="00820005">
        <w:rPr>
          <w:rFonts w:cstheme="minorHAnsi"/>
          <w:b/>
          <w:bCs/>
          <w:sz w:val="24"/>
          <w:szCs w:val="24"/>
          <w:lang w:val="ka-GE"/>
        </w:rPr>
        <w:t>ზ)</w:t>
      </w:r>
      <w:r w:rsidRPr="00820005">
        <w:rPr>
          <w:rFonts w:cstheme="minorHAnsi"/>
          <w:sz w:val="24"/>
          <w:szCs w:val="24"/>
          <w:lang w:val="ka-GE"/>
        </w:rPr>
        <w:t xml:space="preserve">  უზრუნველყოფს </w:t>
      </w:r>
      <w:r w:rsidRPr="00820005">
        <w:rPr>
          <w:rFonts w:cstheme="minorHAnsi"/>
          <w:color w:val="000000" w:themeColor="text1"/>
          <w:sz w:val="24"/>
          <w:szCs w:val="24"/>
          <w:lang w:val="ka-GE"/>
        </w:rPr>
        <w:t>გამარჯვებული</w:t>
      </w:r>
      <w:r w:rsidRPr="00820005">
        <w:rPr>
          <w:rFonts w:cstheme="minorHAnsi"/>
          <w:sz w:val="24"/>
          <w:szCs w:val="24"/>
          <w:lang w:val="ka-GE"/>
        </w:rPr>
        <w:t xml:space="preserve"> პროექტის დაფინანსებას;</w:t>
      </w:r>
    </w:p>
    <w:p w14:paraId="6A755C72" w14:textId="11E8C8E7" w:rsidR="009C469F" w:rsidRPr="00820005" w:rsidRDefault="009C469F" w:rsidP="00A440EA">
      <w:pPr>
        <w:spacing w:before="120" w:after="120" w:line="276" w:lineRule="auto"/>
        <w:ind w:left="720"/>
        <w:jc w:val="both"/>
        <w:rPr>
          <w:rFonts w:cstheme="minorHAnsi"/>
          <w:sz w:val="24"/>
          <w:szCs w:val="24"/>
          <w:lang w:val="ka-GE"/>
        </w:rPr>
      </w:pPr>
      <w:r w:rsidRPr="00820005">
        <w:rPr>
          <w:rFonts w:cstheme="minorHAnsi"/>
          <w:b/>
          <w:bCs/>
          <w:sz w:val="24"/>
          <w:szCs w:val="24"/>
          <w:lang w:val="ka-GE"/>
        </w:rPr>
        <w:t>თ)</w:t>
      </w:r>
      <w:r w:rsidRPr="00820005">
        <w:rPr>
          <w:rFonts w:cstheme="minorHAnsi"/>
          <w:sz w:val="24"/>
          <w:szCs w:val="24"/>
          <w:lang w:val="ka-GE"/>
        </w:rPr>
        <w:t xml:space="preserve"> ახორციელებს დამტკიცებული პროექტის </w:t>
      </w:r>
      <w:r w:rsidR="0029735B" w:rsidRPr="00A440EA">
        <w:rPr>
          <w:rFonts w:cstheme="minorHAnsi"/>
          <w:sz w:val="24"/>
          <w:szCs w:val="24"/>
          <w:lang w:val="ka-GE"/>
        </w:rPr>
        <w:t>შუალედური და საბოლოო</w:t>
      </w:r>
      <w:r w:rsidR="0029735B">
        <w:rPr>
          <w:rFonts w:cstheme="minorHAnsi"/>
          <w:sz w:val="24"/>
          <w:szCs w:val="24"/>
          <w:lang w:val="ka-GE"/>
        </w:rPr>
        <w:t xml:space="preserve"> </w:t>
      </w:r>
      <w:r w:rsidRPr="00820005">
        <w:rPr>
          <w:rFonts w:cstheme="minorHAnsi"/>
          <w:sz w:val="24"/>
          <w:szCs w:val="24"/>
          <w:lang w:val="ka-GE"/>
        </w:rPr>
        <w:t>შესრულების მონიტორინგს;</w:t>
      </w:r>
      <w:r w:rsidR="0029735B">
        <w:rPr>
          <w:rFonts w:cstheme="minorHAnsi"/>
          <w:sz w:val="24"/>
          <w:szCs w:val="24"/>
          <w:lang w:val="ka-GE"/>
        </w:rPr>
        <w:t xml:space="preserve"> </w:t>
      </w:r>
    </w:p>
    <w:p w14:paraId="33688105" w14:textId="77777777" w:rsidR="009C469F" w:rsidRPr="00820005" w:rsidRDefault="009C469F" w:rsidP="00A440EA">
      <w:pPr>
        <w:spacing w:before="120" w:after="120" w:line="276" w:lineRule="auto"/>
        <w:ind w:left="720"/>
        <w:jc w:val="both"/>
        <w:rPr>
          <w:rFonts w:cstheme="minorHAnsi"/>
          <w:sz w:val="24"/>
          <w:szCs w:val="24"/>
          <w:lang w:val="ka-GE"/>
        </w:rPr>
      </w:pPr>
      <w:r w:rsidRPr="00820005">
        <w:rPr>
          <w:rFonts w:cstheme="minorHAnsi"/>
          <w:b/>
          <w:bCs/>
          <w:sz w:val="24"/>
          <w:szCs w:val="24"/>
          <w:lang w:val="ka-GE"/>
        </w:rPr>
        <w:t>ი)</w:t>
      </w:r>
      <w:r w:rsidRPr="00820005">
        <w:rPr>
          <w:rFonts w:cstheme="minorHAnsi"/>
          <w:sz w:val="24"/>
          <w:szCs w:val="24"/>
          <w:lang w:val="ka-GE"/>
        </w:rPr>
        <w:t xml:space="preserve"> კონსულტაციას უწევს კონკურსანტებს. მათ შორის, პროექტის წარდგენის ეტაპზე პროექტში აღმოჩენილი ხარვეზების აღმოფხვრის მიზნით, რაც არ გულისხმობს კონსულტაციის გაწევას პროექტით გათვალისწინებული კვლევის აქტუალობასასთან, მეთოდოლოგიასა და მოსალოდნელ შედეგებთან დაკავშირებით. </w:t>
      </w:r>
    </w:p>
    <w:p w14:paraId="4B2A5D1B" w14:textId="77777777" w:rsidR="009C469F" w:rsidRPr="00820005" w:rsidRDefault="009C469F" w:rsidP="00A440EA">
      <w:pPr>
        <w:spacing w:before="120" w:after="120" w:line="276" w:lineRule="auto"/>
        <w:jc w:val="both"/>
        <w:rPr>
          <w:rFonts w:cstheme="minorHAnsi"/>
          <w:sz w:val="24"/>
          <w:szCs w:val="24"/>
          <w:lang w:val="ka-GE"/>
        </w:rPr>
      </w:pPr>
      <w:r w:rsidRPr="00820005">
        <w:rPr>
          <w:rFonts w:cstheme="minorHAnsi"/>
          <w:b/>
          <w:bCs/>
          <w:color w:val="000000" w:themeColor="text1"/>
          <w:sz w:val="24"/>
          <w:szCs w:val="24"/>
          <w:lang w:val="ka-GE"/>
        </w:rPr>
        <w:t>3.3.</w:t>
      </w:r>
      <w:r w:rsidRPr="00820005">
        <w:rPr>
          <w:rFonts w:cstheme="minorHAnsi"/>
          <w:sz w:val="24"/>
          <w:szCs w:val="24"/>
          <w:lang w:val="ka-GE"/>
        </w:rPr>
        <w:t xml:space="preserve"> კონკურსი  შედგება შემდეგი ეტაპებისგან:</w:t>
      </w:r>
    </w:p>
    <w:p w14:paraId="3342A8CE" w14:textId="77777777" w:rsidR="009C469F" w:rsidRPr="00820005" w:rsidRDefault="009C469F" w:rsidP="00A440EA">
      <w:pPr>
        <w:spacing w:before="120" w:after="120" w:line="276" w:lineRule="auto"/>
        <w:ind w:left="2160" w:hanging="1440"/>
        <w:jc w:val="both"/>
        <w:rPr>
          <w:rFonts w:cstheme="minorHAnsi"/>
          <w:sz w:val="24"/>
          <w:szCs w:val="24"/>
          <w:lang w:val="ka-GE"/>
        </w:rPr>
      </w:pPr>
      <w:r w:rsidRPr="00820005">
        <w:rPr>
          <w:rFonts w:cstheme="minorHAnsi"/>
          <w:b/>
          <w:bCs/>
          <w:sz w:val="24"/>
          <w:szCs w:val="24"/>
          <w:lang w:val="ka-GE"/>
        </w:rPr>
        <w:t xml:space="preserve">ა) </w:t>
      </w:r>
      <w:r w:rsidRPr="00820005">
        <w:rPr>
          <w:rFonts w:cstheme="minorHAnsi"/>
          <w:sz w:val="24"/>
          <w:szCs w:val="24"/>
          <w:lang w:val="ka-GE"/>
        </w:rPr>
        <w:t>კონკურსის გამოცხადება;</w:t>
      </w:r>
    </w:p>
    <w:p w14:paraId="1F52B211" w14:textId="77777777" w:rsidR="009C469F" w:rsidRPr="00820005" w:rsidRDefault="009C469F" w:rsidP="00A440EA">
      <w:pPr>
        <w:spacing w:before="120" w:after="120" w:line="276" w:lineRule="auto"/>
        <w:ind w:left="2160" w:hanging="1440"/>
        <w:jc w:val="both"/>
        <w:rPr>
          <w:rFonts w:cstheme="minorHAnsi"/>
          <w:sz w:val="24"/>
          <w:szCs w:val="24"/>
          <w:lang w:val="ka-GE"/>
        </w:rPr>
      </w:pPr>
      <w:r w:rsidRPr="00820005">
        <w:rPr>
          <w:rFonts w:cstheme="minorHAnsi"/>
          <w:b/>
          <w:bCs/>
          <w:sz w:val="24"/>
          <w:szCs w:val="24"/>
          <w:lang w:val="ka-GE"/>
        </w:rPr>
        <w:t>ბ)</w:t>
      </w:r>
      <w:r w:rsidRPr="00820005">
        <w:rPr>
          <w:rFonts w:cstheme="minorHAnsi"/>
          <w:sz w:val="24"/>
          <w:szCs w:val="24"/>
          <w:lang w:val="ka-GE"/>
        </w:rPr>
        <w:t xml:space="preserve"> პროექტების წარდგენა;</w:t>
      </w:r>
    </w:p>
    <w:p w14:paraId="4285F7BD" w14:textId="77777777" w:rsidR="009C469F" w:rsidRPr="00820005" w:rsidRDefault="009C469F" w:rsidP="00A440EA">
      <w:pPr>
        <w:spacing w:before="120" w:after="120" w:line="276" w:lineRule="auto"/>
        <w:ind w:left="2160" w:hanging="1440"/>
        <w:jc w:val="both"/>
        <w:rPr>
          <w:rFonts w:cstheme="minorHAnsi"/>
          <w:sz w:val="24"/>
          <w:szCs w:val="24"/>
          <w:lang w:val="ka-GE"/>
        </w:rPr>
      </w:pPr>
      <w:r w:rsidRPr="00820005">
        <w:rPr>
          <w:rFonts w:cstheme="minorHAnsi"/>
          <w:b/>
          <w:bCs/>
          <w:sz w:val="24"/>
          <w:szCs w:val="24"/>
          <w:lang w:val="ka-GE"/>
        </w:rPr>
        <w:lastRenderedPageBreak/>
        <w:t>გ)</w:t>
      </w:r>
      <w:r w:rsidRPr="00820005">
        <w:rPr>
          <w:rFonts w:cstheme="minorHAnsi"/>
          <w:sz w:val="24"/>
          <w:szCs w:val="24"/>
          <w:lang w:val="ka-GE"/>
        </w:rPr>
        <w:t xml:space="preserve"> პროექტების შეფასება;</w:t>
      </w:r>
    </w:p>
    <w:p w14:paraId="287DE507" w14:textId="77777777" w:rsidR="009C469F" w:rsidRPr="00820005" w:rsidRDefault="009C469F" w:rsidP="00A440EA">
      <w:pPr>
        <w:spacing w:before="120" w:after="120" w:line="276" w:lineRule="auto"/>
        <w:ind w:left="2160" w:hanging="1440"/>
        <w:jc w:val="both"/>
        <w:rPr>
          <w:rFonts w:cstheme="minorHAnsi"/>
          <w:sz w:val="24"/>
          <w:szCs w:val="24"/>
          <w:lang w:val="ka-GE"/>
        </w:rPr>
      </w:pPr>
      <w:r w:rsidRPr="00820005">
        <w:rPr>
          <w:rFonts w:cstheme="minorHAnsi"/>
          <w:b/>
          <w:bCs/>
          <w:sz w:val="24"/>
          <w:szCs w:val="24"/>
          <w:lang w:val="ka-GE"/>
        </w:rPr>
        <w:t>დ)</w:t>
      </w:r>
      <w:r w:rsidRPr="00820005">
        <w:rPr>
          <w:rFonts w:cstheme="minorHAnsi"/>
          <w:sz w:val="24"/>
          <w:szCs w:val="24"/>
          <w:lang w:val="ka-GE"/>
        </w:rPr>
        <w:t xml:space="preserve"> გამარჯვებული პროექტების გამოვლენა და დამტკიცება;</w:t>
      </w:r>
    </w:p>
    <w:p w14:paraId="00C80F72" w14:textId="77777777" w:rsidR="009C469F" w:rsidRDefault="009C469F" w:rsidP="00A440EA">
      <w:pPr>
        <w:spacing w:before="120" w:after="120" w:line="276" w:lineRule="auto"/>
        <w:ind w:left="2160" w:hanging="1440"/>
        <w:jc w:val="both"/>
        <w:rPr>
          <w:rFonts w:cstheme="minorHAnsi"/>
          <w:sz w:val="24"/>
          <w:szCs w:val="24"/>
          <w:lang w:val="ka-GE"/>
        </w:rPr>
      </w:pPr>
      <w:r w:rsidRPr="00820005">
        <w:rPr>
          <w:rFonts w:cstheme="minorHAnsi"/>
          <w:b/>
          <w:bCs/>
          <w:sz w:val="24"/>
          <w:szCs w:val="24"/>
          <w:lang w:val="ka-GE"/>
        </w:rPr>
        <w:t>ე)</w:t>
      </w:r>
      <w:r w:rsidRPr="00820005">
        <w:rPr>
          <w:rFonts w:cstheme="minorHAnsi"/>
          <w:sz w:val="24"/>
          <w:szCs w:val="24"/>
          <w:lang w:val="ka-GE"/>
        </w:rPr>
        <w:t xml:space="preserve"> გამარჯვებული პროექტების მონაწილეებთან ხელშეკრულებების დადება.</w:t>
      </w:r>
    </w:p>
    <w:p w14:paraId="017F02A2" w14:textId="77777777" w:rsidR="00CE0E46" w:rsidRDefault="00CE0E46" w:rsidP="00A440EA">
      <w:pPr>
        <w:spacing w:before="120" w:after="120" w:line="276" w:lineRule="auto"/>
        <w:ind w:left="2160" w:hanging="1440"/>
        <w:jc w:val="both"/>
        <w:rPr>
          <w:rFonts w:cstheme="minorHAnsi"/>
          <w:b/>
          <w:bCs/>
          <w:color w:val="000000" w:themeColor="text1"/>
          <w:sz w:val="24"/>
          <w:szCs w:val="24"/>
          <w:lang w:val="ka-GE"/>
        </w:rPr>
      </w:pPr>
    </w:p>
    <w:p w14:paraId="082B3552" w14:textId="69D28ED7" w:rsidR="00CE0E46" w:rsidRPr="00A440EA" w:rsidRDefault="00CE0E46" w:rsidP="00A440EA">
      <w:pPr>
        <w:spacing w:before="120" w:after="120" w:line="276" w:lineRule="auto"/>
        <w:jc w:val="both"/>
        <w:rPr>
          <w:rFonts w:cstheme="minorHAnsi"/>
          <w:sz w:val="24"/>
          <w:szCs w:val="24"/>
          <w:lang w:val="ka-GE"/>
        </w:rPr>
      </w:pPr>
      <w:r w:rsidRPr="00A440EA">
        <w:rPr>
          <w:rFonts w:cstheme="minorHAnsi"/>
          <w:b/>
          <w:bCs/>
          <w:sz w:val="24"/>
          <w:szCs w:val="24"/>
          <w:lang w:val="ka-GE"/>
        </w:rPr>
        <w:t>მუხლი 4</w:t>
      </w:r>
      <w:r w:rsidR="00A440EA" w:rsidRPr="00A440EA">
        <w:rPr>
          <w:rFonts w:cstheme="minorHAnsi"/>
          <w:b/>
          <w:bCs/>
          <w:sz w:val="24"/>
          <w:szCs w:val="24"/>
          <w:lang w:val="ka-GE"/>
        </w:rPr>
        <w:t>.</w:t>
      </w:r>
      <w:r w:rsidRPr="00A440EA">
        <w:rPr>
          <w:rFonts w:cstheme="minorHAnsi"/>
          <w:b/>
          <w:bCs/>
          <w:sz w:val="24"/>
          <w:szCs w:val="24"/>
          <w:lang w:val="ka-GE"/>
        </w:rPr>
        <w:t xml:space="preserve">  </w:t>
      </w:r>
      <w:r w:rsidRPr="00A440EA">
        <w:rPr>
          <w:rFonts w:cstheme="minorHAnsi"/>
          <w:sz w:val="24"/>
          <w:szCs w:val="24"/>
          <w:lang w:val="ka-GE"/>
        </w:rPr>
        <w:t xml:space="preserve">კონკურსის გამოცხადება </w:t>
      </w:r>
    </w:p>
    <w:p w14:paraId="0C3CB72D" w14:textId="6CCEF0F2" w:rsidR="00A440EA" w:rsidRPr="00A440EA" w:rsidRDefault="00A440EA" w:rsidP="00A440EA">
      <w:pPr>
        <w:spacing w:before="120" w:after="120" w:line="276" w:lineRule="auto"/>
        <w:jc w:val="both"/>
        <w:rPr>
          <w:rFonts w:cstheme="minorHAnsi"/>
          <w:sz w:val="24"/>
          <w:szCs w:val="24"/>
          <w:lang w:val="ka-GE"/>
        </w:rPr>
      </w:pPr>
      <w:r w:rsidRPr="00A440EA">
        <w:rPr>
          <w:rFonts w:cstheme="minorHAnsi"/>
          <w:sz w:val="24"/>
          <w:szCs w:val="24"/>
          <w:lang w:val="ka-GE"/>
        </w:rPr>
        <w:t>4.1. კონკურსი ცხადდება წელიწადში ერთხელ, ყოველი კალენდარული წლის პირველ კვარტალში.</w:t>
      </w:r>
    </w:p>
    <w:p w14:paraId="0E0D433E" w14:textId="77777777" w:rsidR="00CE0E46" w:rsidRPr="00820005" w:rsidRDefault="00CE0E46" w:rsidP="00A440EA">
      <w:pPr>
        <w:spacing w:before="120" w:after="120" w:line="276" w:lineRule="auto"/>
        <w:ind w:left="2160" w:hanging="1440"/>
        <w:jc w:val="both"/>
        <w:rPr>
          <w:rFonts w:cstheme="minorHAnsi"/>
          <w:sz w:val="24"/>
          <w:szCs w:val="24"/>
          <w:lang w:val="ka-GE"/>
        </w:rPr>
      </w:pPr>
    </w:p>
    <w:p w14:paraId="160529FC" w14:textId="096BBC1A" w:rsidR="009C469F" w:rsidRPr="00820005" w:rsidRDefault="009C469F" w:rsidP="00A440EA">
      <w:pPr>
        <w:spacing w:before="120" w:after="120" w:line="276" w:lineRule="auto"/>
        <w:jc w:val="both"/>
        <w:rPr>
          <w:rFonts w:cstheme="minorHAnsi"/>
          <w:b/>
          <w:bCs/>
          <w:sz w:val="24"/>
          <w:szCs w:val="24"/>
          <w:lang w:val="ka-GE"/>
        </w:rPr>
      </w:pPr>
      <w:r w:rsidRPr="00820005">
        <w:rPr>
          <w:rFonts w:cstheme="minorHAnsi"/>
          <w:b/>
          <w:bCs/>
          <w:sz w:val="24"/>
          <w:szCs w:val="24"/>
          <w:lang w:val="ka-GE"/>
        </w:rPr>
        <w:t xml:space="preserve">მუხლი </w:t>
      </w:r>
      <w:r w:rsidR="00A440EA">
        <w:rPr>
          <w:rFonts w:cstheme="minorHAnsi"/>
          <w:b/>
          <w:bCs/>
          <w:sz w:val="24"/>
          <w:szCs w:val="24"/>
          <w:lang w:val="ka-GE"/>
        </w:rPr>
        <w:t>5</w:t>
      </w:r>
      <w:r w:rsidRPr="00820005">
        <w:rPr>
          <w:rFonts w:cstheme="minorHAnsi"/>
          <w:b/>
          <w:bCs/>
          <w:sz w:val="24"/>
          <w:szCs w:val="24"/>
          <w:lang w:val="ka-GE"/>
        </w:rPr>
        <w:t>. კონკურსში მონაწილეობა</w:t>
      </w:r>
    </w:p>
    <w:p w14:paraId="5F286A69" w14:textId="674828F6" w:rsidR="009C469F" w:rsidRPr="00820005" w:rsidRDefault="00A440EA" w:rsidP="00A440EA">
      <w:pPr>
        <w:spacing w:before="120" w:after="120" w:line="276" w:lineRule="auto"/>
        <w:jc w:val="both"/>
        <w:rPr>
          <w:rFonts w:cstheme="minorHAnsi"/>
          <w:sz w:val="24"/>
          <w:szCs w:val="24"/>
          <w:lang w:val="ka-GE"/>
        </w:rPr>
      </w:pPr>
      <w:r>
        <w:rPr>
          <w:rFonts w:cstheme="minorHAnsi"/>
          <w:b/>
          <w:bCs/>
          <w:color w:val="000000" w:themeColor="text1"/>
          <w:sz w:val="24"/>
          <w:szCs w:val="24"/>
          <w:lang w:val="ka-GE"/>
        </w:rPr>
        <w:t>5</w:t>
      </w:r>
      <w:r w:rsidR="009C469F" w:rsidRPr="00820005">
        <w:rPr>
          <w:rFonts w:cstheme="minorHAnsi"/>
          <w:b/>
          <w:bCs/>
          <w:color w:val="000000" w:themeColor="text1"/>
          <w:sz w:val="24"/>
          <w:szCs w:val="24"/>
          <w:lang w:val="ka-GE"/>
        </w:rPr>
        <w:t>.1.</w:t>
      </w:r>
      <w:r w:rsidR="009C469F" w:rsidRPr="00820005">
        <w:rPr>
          <w:rFonts w:cstheme="minorHAnsi"/>
          <w:sz w:val="24"/>
          <w:szCs w:val="24"/>
          <w:lang w:val="ka-GE"/>
        </w:rPr>
        <w:t xml:space="preserve"> კონკურსში მონაწილეობის უფლება აქვთ: უნივერსიტეტის აფილირებულ აკადემიურ პერსონალს (ძირითადი პერსონალი); </w:t>
      </w:r>
      <w:r w:rsidR="009C469F" w:rsidRPr="00B762ED">
        <w:rPr>
          <w:rFonts w:cstheme="minorHAnsi"/>
          <w:sz w:val="24"/>
          <w:szCs w:val="24"/>
          <w:lang w:val="ka-GE"/>
        </w:rPr>
        <w:t>თანამონაწილე ორგანიზაციას (ერთობლივი პროექტის შემთხვევაში). ერთობლივი</w:t>
      </w:r>
      <w:r w:rsidR="009C469F" w:rsidRPr="00820005">
        <w:rPr>
          <w:rFonts w:cstheme="minorHAnsi"/>
          <w:sz w:val="24"/>
          <w:szCs w:val="24"/>
          <w:lang w:val="ka-GE"/>
        </w:rPr>
        <w:t xml:space="preserve"> პროექტის შემთხვევაში პროექტს </w:t>
      </w:r>
      <w:r>
        <w:rPr>
          <w:rFonts w:cstheme="minorHAnsi"/>
          <w:sz w:val="24"/>
          <w:szCs w:val="24"/>
          <w:lang w:val="ka-GE"/>
        </w:rPr>
        <w:t>შეიძლება</w:t>
      </w:r>
      <w:r w:rsidR="009C469F" w:rsidRPr="00820005">
        <w:rPr>
          <w:rFonts w:cstheme="minorHAnsi"/>
          <w:sz w:val="24"/>
          <w:szCs w:val="24"/>
          <w:lang w:val="ka-GE"/>
        </w:rPr>
        <w:t xml:space="preserve"> ჰყავდეს თანახელმძღვანელი. თანამონაწილე ორგანიზაცია უნივერსიტეტთან ერთად უზრუნველყოფს პროექტის ხელმძღვანელს, თანახელმძღვანელს, პროექტის სხვა ძირითად პერსონალსა და დამხმარე პერსონალს  პროექტით გათვალისწინებული მატერიალურ-ტექნიკური ბაზით,  და ასრულებს საგრანტო პროექტით გათვალისწინებულ სხვა ვალდებულებებს; თანამონაწილე ორგანიზაცია შეიძლება იყოს, აგრეთვე, საზღვარგარეთ რეგისტრირებული იურიდიული პირი, რომელიც მონაწილეობს პროექტის გარკვეული ამოცანების შესრულებაში;</w:t>
      </w:r>
    </w:p>
    <w:p w14:paraId="2C871686" w14:textId="74A76766" w:rsidR="009C469F" w:rsidRPr="00820005" w:rsidRDefault="00A440EA" w:rsidP="00A440EA">
      <w:pPr>
        <w:spacing w:before="120" w:after="120" w:line="276" w:lineRule="auto"/>
        <w:jc w:val="both"/>
        <w:rPr>
          <w:rFonts w:cstheme="minorHAnsi"/>
          <w:sz w:val="24"/>
          <w:szCs w:val="24"/>
          <w:lang w:val="ka-GE"/>
        </w:rPr>
      </w:pPr>
      <w:r>
        <w:rPr>
          <w:rFonts w:cstheme="minorHAnsi"/>
          <w:b/>
          <w:bCs/>
          <w:color w:val="000000" w:themeColor="text1"/>
          <w:sz w:val="24"/>
          <w:szCs w:val="24"/>
          <w:lang w:val="ka-GE"/>
        </w:rPr>
        <w:t>5</w:t>
      </w:r>
      <w:r w:rsidR="009C469F" w:rsidRPr="00820005">
        <w:rPr>
          <w:rFonts w:cstheme="minorHAnsi"/>
          <w:b/>
          <w:bCs/>
          <w:color w:val="000000" w:themeColor="text1"/>
          <w:sz w:val="24"/>
          <w:szCs w:val="24"/>
          <w:lang w:val="ka-GE"/>
        </w:rPr>
        <w:t>.2.</w:t>
      </w:r>
      <w:r w:rsidR="009C469F" w:rsidRPr="00820005">
        <w:rPr>
          <w:rFonts w:cstheme="minorHAnsi"/>
          <w:sz w:val="24"/>
          <w:szCs w:val="24"/>
          <w:lang w:val="ka-GE"/>
        </w:rPr>
        <w:t xml:space="preserve"> პროექტის ხანგრძლივობა არ უნდა აღემატებოდეს 12 თვეს. პროექტის ბოლო საანგარიშო პერიოდის მიმდინარეობისას ან მისი დასრულების შემდგომ 10 კალენდარული დღის განმავლობაში, არგუმენტირებული მ</w:t>
      </w:r>
      <w:r>
        <w:rPr>
          <w:rFonts w:cstheme="minorHAnsi"/>
          <w:sz w:val="24"/>
          <w:szCs w:val="24"/>
          <w:lang w:val="ka-GE"/>
        </w:rPr>
        <w:t>ი</w:t>
      </w:r>
      <w:r w:rsidR="009C469F" w:rsidRPr="00820005">
        <w:rPr>
          <w:rFonts w:cstheme="minorHAnsi"/>
          <w:sz w:val="24"/>
          <w:szCs w:val="24"/>
          <w:lang w:val="ka-GE"/>
        </w:rPr>
        <w:t>მართვის წარმოდგენის შემთხვევაში უნივერსიტეტის სამეცნიერო საბჭო რექტორთან და აკადემიურ და სამეცნიერო დარგში პრორექტორთან შეთანხმებით, უფლებამოსილია მიიღოს გადაწყვეტილება პროექტის ხანგრძლივობის არაუმეტეს 6 თვით გაგრძელების შესახებ, დამატებითი დაფინანსების გარეშე.</w:t>
      </w:r>
    </w:p>
    <w:p w14:paraId="5577E2B4" w14:textId="2BAD435C" w:rsidR="009C469F" w:rsidRPr="00820005" w:rsidRDefault="00A440EA" w:rsidP="00A440EA">
      <w:pPr>
        <w:spacing w:before="120" w:after="120" w:line="276" w:lineRule="auto"/>
        <w:jc w:val="both"/>
        <w:rPr>
          <w:rFonts w:cstheme="minorHAnsi"/>
          <w:sz w:val="24"/>
          <w:szCs w:val="24"/>
          <w:lang w:val="ka-GE"/>
        </w:rPr>
      </w:pPr>
      <w:r>
        <w:rPr>
          <w:rFonts w:cstheme="minorHAnsi"/>
          <w:b/>
          <w:bCs/>
          <w:color w:val="000000" w:themeColor="text1"/>
          <w:sz w:val="24"/>
          <w:szCs w:val="24"/>
          <w:lang w:val="ka-GE"/>
        </w:rPr>
        <w:t>5</w:t>
      </w:r>
      <w:r w:rsidR="009C469F" w:rsidRPr="00820005">
        <w:rPr>
          <w:rFonts w:cstheme="minorHAnsi"/>
          <w:b/>
          <w:bCs/>
          <w:color w:val="000000" w:themeColor="text1"/>
          <w:sz w:val="24"/>
          <w:szCs w:val="24"/>
          <w:lang w:val="ka-GE"/>
        </w:rPr>
        <w:t>.3.</w:t>
      </w:r>
      <w:r w:rsidR="009C469F" w:rsidRPr="00820005">
        <w:rPr>
          <w:rFonts w:cstheme="minorHAnsi"/>
          <w:sz w:val="24"/>
          <w:szCs w:val="24"/>
          <w:lang w:val="ka-GE"/>
        </w:rPr>
        <w:t xml:space="preserve"> კონკურსის ფარგლებში წარდგენილი პროექტისათვის უნივერსიტეტიდან მოთხოვნილი დაფინანსება არ უნდა აღემატებოდეს წელიწადში 20,000 (ოცი ათასი) ლარს. ამასთან, პროექტით გათვალისწინებული ძირითადი პერსონალის სახელფასო ანაზღაურება არ უნდა აღემატებოდეს პროექტის საერთო ბიუჯეტის 50%-ს. </w:t>
      </w:r>
    </w:p>
    <w:p w14:paraId="7340ECED" w14:textId="51F71A03" w:rsidR="009C469F" w:rsidRPr="00820005" w:rsidRDefault="00A440EA" w:rsidP="00A440EA">
      <w:pPr>
        <w:spacing w:before="120" w:after="120" w:line="276" w:lineRule="auto"/>
        <w:jc w:val="both"/>
        <w:rPr>
          <w:rFonts w:cstheme="minorHAnsi"/>
          <w:color w:val="000000" w:themeColor="text1"/>
          <w:sz w:val="24"/>
          <w:szCs w:val="24"/>
          <w:lang w:val="ka-GE"/>
        </w:rPr>
      </w:pPr>
      <w:r>
        <w:rPr>
          <w:rFonts w:cstheme="minorHAnsi"/>
          <w:b/>
          <w:bCs/>
          <w:color w:val="000000" w:themeColor="text1"/>
          <w:sz w:val="24"/>
          <w:szCs w:val="24"/>
          <w:lang w:val="ka-GE"/>
        </w:rPr>
        <w:t>5</w:t>
      </w:r>
      <w:r w:rsidR="009C469F" w:rsidRPr="00820005">
        <w:rPr>
          <w:rFonts w:cstheme="minorHAnsi"/>
          <w:b/>
          <w:bCs/>
          <w:color w:val="000000" w:themeColor="text1"/>
          <w:sz w:val="24"/>
          <w:szCs w:val="24"/>
          <w:lang w:val="ka-GE"/>
        </w:rPr>
        <w:t>.4.</w:t>
      </w:r>
      <w:r w:rsidR="009C469F" w:rsidRPr="00820005">
        <w:rPr>
          <w:rFonts w:cstheme="minorHAnsi"/>
          <w:color w:val="000000" w:themeColor="text1"/>
          <w:sz w:val="24"/>
          <w:szCs w:val="24"/>
          <w:lang w:val="ka-GE"/>
        </w:rPr>
        <w:t xml:space="preserve"> </w:t>
      </w:r>
      <w:r w:rsidR="00B14A16" w:rsidRPr="00A440EA">
        <w:rPr>
          <w:rFonts w:cstheme="minorHAnsi"/>
          <w:color w:val="000000" w:themeColor="text1"/>
          <w:sz w:val="24"/>
          <w:szCs w:val="24"/>
          <w:lang w:val="ka-GE"/>
        </w:rPr>
        <w:t>ინდივიდუალურ საგრანტო პროექტში</w:t>
      </w:r>
      <w:r w:rsidR="00B14A16">
        <w:rPr>
          <w:rFonts w:cstheme="minorHAnsi"/>
          <w:color w:val="000000" w:themeColor="text1"/>
          <w:sz w:val="24"/>
          <w:szCs w:val="24"/>
          <w:lang w:val="ka-GE"/>
        </w:rPr>
        <w:t xml:space="preserve">  </w:t>
      </w:r>
      <w:r w:rsidR="009C469F" w:rsidRPr="00820005">
        <w:rPr>
          <w:rFonts w:cstheme="minorHAnsi"/>
          <w:color w:val="000000" w:themeColor="text1"/>
          <w:sz w:val="24"/>
          <w:szCs w:val="24"/>
          <w:lang w:val="ka-GE"/>
        </w:rPr>
        <w:t>დასაშვებია საგრანტო პროექტში მხოლოდ ერთი პირის მონაწილეობა</w:t>
      </w:r>
      <w:r>
        <w:rPr>
          <w:rFonts w:cstheme="minorHAnsi"/>
          <w:color w:val="000000" w:themeColor="text1"/>
          <w:sz w:val="24"/>
          <w:szCs w:val="24"/>
          <w:lang w:val="ka-GE"/>
        </w:rPr>
        <w:t>.</w:t>
      </w:r>
    </w:p>
    <w:p w14:paraId="1CCE42A0" w14:textId="15CD95CB" w:rsidR="009C469F" w:rsidRPr="00820005" w:rsidRDefault="00A440EA" w:rsidP="00A440EA">
      <w:pPr>
        <w:spacing w:before="120" w:after="120" w:line="276" w:lineRule="auto"/>
        <w:jc w:val="both"/>
        <w:rPr>
          <w:rFonts w:cstheme="minorHAnsi"/>
          <w:sz w:val="24"/>
          <w:szCs w:val="24"/>
          <w:lang w:val="ka-GE"/>
        </w:rPr>
      </w:pPr>
      <w:r>
        <w:rPr>
          <w:rFonts w:cstheme="minorHAnsi"/>
          <w:b/>
          <w:bCs/>
          <w:color w:val="000000" w:themeColor="text1"/>
          <w:sz w:val="24"/>
          <w:szCs w:val="24"/>
          <w:lang w:val="ka-GE"/>
        </w:rPr>
        <w:t>5</w:t>
      </w:r>
      <w:r w:rsidR="009C469F" w:rsidRPr="00820005">
        <w:rPr>
          <w:rFonts w:cstheme="minorHAnsi"/>
          <w:b/>
          <w:bCs/>
          <w:color w:val="000000" w:themeColor="text1"/>
          <w:sz w:val="24"/>
          <w:szCs w:val="24"/>
          <w:lang w:val="ka-GE"/>
        </w:rPr>
        <w:t>.5.</w:t>
      </w:r>
      <w:r w:rsidR="009C469F" w:rsidRPr="00820005">
        <w:rPr>
          <w:rFonts w:cstheme="minorHAnsi"/>
          <w:sz w:val="24"/>
          <w:szCs w:val="24"/>
          <w:lang w:val="ka-GE"/>
        </w:rPr>
        <w:t xml:space="preserve"> დასაშვებია ერთი და იგივე პირის მონაწილეობა რამდენიმე საგრანტო პროექტში, ამასთან პირი შეიძლება იყოს მხოლოდ ერთი სამეცნიერო პროექტის ხელმძღვანელი.</w:t>
      </w:r>
    </w:p>
    <w:p w14:paraId="2FDEB7C9" w14:textId="0A3F10EB" w:rsidR="009C469F" w:rsidRPr="00820005" w:rsidRDefault="00A440EA" w:rsidP="00A440EA">
      <w:pPr>
        <w:spacing w:before="120" w:after="120" w:line="276" w:lineRule="auto"/>
        <w:jc w:val="both"/>
        <w:rPr>
          <w:rFonts w:cstheme="minorHAnsi"/>
          <w:sz w:val="24"/>
          <w:szCs w:val="24"/>
          <w:lang w:val="ka-GE"/>
        </w:rPr>
      </w:pPr>
      <w:r>
        <w:rPr>
          <w:rFonts w:cstheme="minorHAnsi"/>
          <w:b/>
          <w:bCs/>
          <w:color w:val="000000" w:themeColor="text1"/>
          <w:sz w:val="24"/>
          <w:szCs w:val="24"/>
          <w:lang w:val="ka-GE"/>
        </w:rPr>
        <w:t>5</w:t>
      </w:r>
      <w:r w:rsidR="009C469F" w:rsidRPr="00820005">
        <w:rPr>
          <w:rFonts w:cstheme="minorHAnsi"/>
          <w:b/>
          <w:bCs/>
          <w:color w:val="000000" w:themeColor="text1"/>
          <w:sz w:val="24"/>
          <w:szCs w:val="24"/>
          <w:lang w:val="ka-GE"/>
        </w:rPr>
        <w:t>.6.</w:t>
      </w:r>
      <w:r w:rsidR="009C469F" w:rsidRPr="00820005">
        <w:rPr>
          <w:rFonts w:cstheme="minorHAnsi"/>
          <w:sz w:val="24"/>
          <w:szCs w:val="24"/>
          <w:lang w:val="ka-GE"/>
        </w:rPr>
        <w:t xml:space="preserve"> პროექტს უნდა ჰყავდეს ძირითადი პერსონალი, რომელიც შედგება პროექტის ხელმძღვანელის, </w:t>
      </w:r>
      <w:r w:rsidR="009C469F" w:rsidRPr="00B14A16">
        <w:rPr>
          <w:rFonts w:cstheme="minorHAnsi"/>
          <w:sz w:val="24"/>
          <w:szCs w:val="24"/>
          <w:lang w:val="ka-GE"/>
        </w:rPr>
        <w:t>თანახელმძღვანელის (ერთობლივი პროექტის შემთხვევაში)</w:t>
      </w:r>
      <w:r w:rsidR="00B14A16">
        <w:rPr>
          <w:rFonts w:cstheme="minorHAnsi"/>
          <w:sz w:val="24"/>
          <w:szCs w:val="24"/>
          <w:lang w:val="ka-GE"/>
        </w:rPr>
        <w:t xml:space="preserve"> </w:t>
      </w:r>
      <w:r w:rsidR="009C469F" w:rsidRPr="00820005">
        <w:rPr>
          <w:rFonts w:cstheme="minorHAnsi"/>
          <w:sz w:val="24"/>
          <w:szCs w:val="24"/>
          <w:lang w:val="ka-GE"/>
        </w:rPr>
        <w:t xml:space="preserve">და სხვა </w:t>
      </w:r>
      <w:r w:rsidR="009C469F" w:rsidRPr="00820005">
        <w:rPr>
          <w:rFonts w:cstheme="minorHAnsi"/>
          <w:sz w:val="24"/>
          <w:szCs w:val="24"/>
          <w:lang w:val="ka-GE"/>
        </w:rPr>
        <w:lastRenderedPageBreak/>
        <w:t>პირებისაგან, რომლებიც პასუხისმგებლები არიან პროექტის ძირითადი ამოცანებისა და შესაბამისი აქტივობების განხორციელებაზე. პროექტის განხორციელებისათვის შესაძლებელია დამხმარე პერსონალის გამოყენება.</w:t>
      </w:r>
    </w:p>
    <w:p w14:paraId="0E3D74B0" w14:textId="7471BB50" w:rsidR="009C469F" w:rsidRPr="00B14A16" w:rsidRDefault="00A440EA" w:rsidP="00A440EA">
      <w:pPr>
        <w:spacing w:before="120" w:after="120" w:line="276" w:lineRule="auto"/>
        <w:jc w:val="both"/>
        <w:rPr>
          <w:rFonts w:cstheme="minorHAnsi"/>
          <w:color w:val="FF0000"/>
          <w:sz w:val="24"/>
          <w:szCs w:val="24"/>
          <w:lang w:val="ka-GE"/>
        </w:rPr>
      </w:pPr>
      <w:r>
        <w:rPr>
          <w:rFonts w:cstheme="minorHAnsi"/>
          <w:b/>
          <w:bCs/>
          <w:color w:val="000000" w:themeColor="text1"/>
          <w:sz w:val="24"/>
          <w:szCs w:val="24"/>
          <w:lang w:val="ka-GE"/>
        </w:rPr>
        <w:t>5</w:t>
      </w:r>
      <w:r w:rsidR="009C469F" w:rsidRPr="00820005">
        <w:rPr>
          <w:rFonts w:cstheme="minorHAnsi"/>
          <w:b/>
          <w:bCs/>
          <w:color w:val="000000" w:themeColor="text1"/>
          <w:sz w:val="24"/>
          <w:szCs w:val="24"/>
          <w:lang w:val="ka-GE"/>
        </w:rPr>
        <w:t xml:space="preserve">.7. </w:t>
      </w:r>
      <w:r w:rsidR="009C469F" w:rsidRPr="00820005">
        <w:rPr>
          <w:rFonts w:cstheme="minorHAnsi"/>
          <w:sz w:val="24"/>
          <w:szCs w:val="24"/>
          <w:lang w:val="ka-GE"/>
        </w:rPr>
        <w:t>ძირითად პერსონალში (გარდა ინდივიდუალური საგრანტო პროექტისა) პროექტის განხორციელების მთლიანი პერიოდის განმავლობაში ჩართული უნდა იყოს არანაკლებ ერთი ახალგაზრდა მეცნიერი.</w:t>
      </w:r>
      <w:r w:rsidR="00B14A16">
        <w:rPr>
          <w:rFonts w:cstheme="minorHAnsi"/>
          <w:sz w:val="24"/>
          <w:szCs w:val="24"/>
          <w:lang w:val="ka-GE"/>
        </w:rPr>
        <w:t xml:space="preserve"> </w:t>
      </w:r>
    </w:p>
    <w:p w14:paraId="66B22F2B" w14:textId="0FF19706" w:rsidR="009C469F" w:rsidRPr="00820005" w:rsidRDefault="00A440EA" w:rsidP="00A440EA">
      <w:pPr>
        <w:spacing w:before="120" w:after="120" w:line="276" w:lineRule="auto"/>
        <w:jc w:val="both"/>
        <w:rPr>
          <w:rFonts w:cstheme="minorHAnsi"/>
          <w:sz w:val="24"/>
          <w:szCs w:val="24"/>
          <w:lang w:val="ka-GE"/>
        </w:rPr>
      </w:pPr>
      <w:r>
        <w:rPr>
          <w:rFonts w:cstheme="minorHAnsi"/>
          <w:b/>
          <w:bCs/>
          <w:color w:val="000000" w:themeColor="text1"/>
          <w:sz w:val="24"/>
          <w:szCs w:val="24"/>
          <w:lang w:val="ka-GE"/>
        </w:rPr>
        <w:t>5</w:t>
      </w:r>
      <w:r w:rsidR="009C469F" w:rsidRPr="00820005">
        <w:rPr>
          <w:rFonts w:cstheme="minorHAnsi"/>
          <w:b/>
          <w:bCs/>
          <w:color w:val="000000" w:themeColor="text1"/>
          <w:sz w:val="24"/>
          <w:szCs w:val="24"/>
          <w:lang w:val="ka-GE"/>
        </w:rPr>
        <w:t>.8.</w:t>
      </w:r>
      <w:r w:rsidR="009C469F" w:rsidRPr="00820005">
        <w:rPr>
          <w:rFonts w:cstheme="minorHAnsi"/>
          <w:sz w:val="24"/>
          <w:szCs w:val="24"/>
          <w:lang w:val="ka-GE"/>
        </w:rPr>
        <w:t xml:space="preserve"> დამტკიცებული პროექტი უნდა განხორციელდეს უნივერსიტეტის სახელით და მისი </w:t>
      </w:r>
      <w:r w:rsidR="00C84087" w:rsidRPr="00A440EA">
        <w:rPr>
          <w:rFonts w:cstheme="minorHAnsi"/>
          <w:sz w:val="24"/>
          <w:szCs w:val="24"/>
          <w:lang w:val="ka-GE"/>
        </w:rPr>
        <w:t xml:space="preserve">ან  თანამონაწილე ორგანიზაციის მატერიალურ-ტექნიკური </w:t>
      </w:r>
      <w:r w:rsidR="009C469F" w:rsidRPr="00A440EA">
        <w:rPr>
          <w:rFonts w:cstheme="minorHAnsi"/>
          <w:sz w:val="24"/>
          <w:szCs w:val="24"/>
          <w:lang w:val="ka-GE"/>
        </w:rPr>
        <w:t>ბაზის გამოყენებით.</w:t>
      </w:r>
    </w:p>
    <w:p w14:paraId="5CC87D67" w14:textId="77777777" w:rsidR="009C469F" w:rsidRPr="00820005" w:rsidRDefault="009C469F" w:rsidP="00A440EA">
      <w:pPr>
        <w:spacing w:before="120" w:after="120" w:line="276" w:lineRule="auto"/>
        <w:jc w:val="both"/>
        <w:rPr>
          <w:rFonts w:cstheme="minorHAnsi"/>
          <w:b/>
          <w:bCs/>
          <w:sz w:val="24"/>
          <w:szCs w:val="24"/>
          <w:lang w:val="ka-GE"/>
        </w:rPr>
      </w:pPr>
    </w:p>
    <w:p w14:paraId="127FD121" w14:textId="014CDC4C" w:rsidR="009C469F" w:rsidRPr="00820005" w:rsidRDefault="009C469F" w:rsidP="00A440EA">
      <w:pPr>
        <w:spacing w:before="120" w:after="120" w:line="276" w:lineRule="auto"/>
        <w:jc w:val="both"/>
        <w:rPr>
          <w:rFonts w:cstheme="minorHAnsi"/>
          <w:b/>
          <w:bCs/>
          <w:color w:val="00B0F0"/>
          <w:sz w:val="24"/>
          <w:szCs w:val="24"/>
          <w:lang w:val="ka-GE"/>
        </w:rPr>
      </w:pPr>
      <w:r w:rsidRPr="00820005">
        <w:rPr>
          <w:rFonts w:cstheme="minorHAnsi"/>
          <w:b/>
          <w:bCs/>
          <w:sz w:val="24"/>
          <w:szCs w:val="24"/>
          <w:lang w:val="ka-GE"/>
        </w:rPr>
        <w:t xml:space="preserve">მუხლი </w:t>
      </w:r>
      <w:r w:rsidR="00A440EA">
        <w:rPr>
          <w:rFonts w:cstheme="minorHAnsi"/>
          <w:b/>
          <w:bCs/>
          <w:sz w:val="24"/>
          <w:szCs w:val="24"/>
          <w:lang w:val="ka-GE"/>
        </w:rPr>
        <w:t>6</w:t>
      </w:r>
      <w:r w:rsidRPr="00820005">
        <w:rPr>
          <w:rFonts w:cstheme="minorHAnsi"/>
          <w:b/>
          <w:bCs/>
          <w:sz w:val="24"/>
          <w:szCs w:val="24"/>
          <w:lang w:val="ka-GE"/>
        </w:rPr>
        <w:t xml:space="preserve">. პროექტის </w:t>
      </w:r>
      <w:r w:rsidRPr="00820005">
        <w:rPr>
          <w:rFonts w:cstheme="minorHAnsi"/>
          <w:b/>
          <w:bCs/>
          <w:color w:val="000000" w:themeColor="text1"/>
          <w:sz w:val="24"/>
          <w:szCs w:val="24"/>
          <w:lang w:val="ka-GE"/>
        </w:rPr>
        <w:t>წარდგენა და ბიუჯეტი</w:t>
      </w:r>
    </w:p>
    <w:p w14:paraId="4C86AA5E" w14:textId="6E7ACF1A" w:rsidR="009C469F" w:rsidRPr="00820005" w:rsidRDefault="00A440EA" w:rsidP="00A440EA">
      <w:pPr>
        <w:spacing w:before="120" w:after="120" w:line="276" w:lineRule="auto"/>
        <w:jc w:val="both"/>
        <w:rPr>
          <w:rFonts w:cstheme="minorHAnsi"/>
          <w:sz w:val="24"/>
          <w:szCs w:val="24"/>
          <w:lang w:val="ka-GE"/>
        </w:rPr>
      </w:pPr>
      <w:r>
        <w:rPr>
          <w:rFonts w:cstheme="minorHAnsi"/>
          <w:b/>
          <w:bCs/>
          <w:color w:val="000000" w:themeColor="text1"/>
          <w:sz w:val="24"/>
          <w:szCs w:val="24"/>
          <w:lang w:val="ka-GE"/>
        </w:rPr>
        <w:t>6</w:t>
      </w:r>
      <w:r w:rsidR="009C469F" w:rsidRPr="00820005">
        <w:rPr>
          <w:rFonts w:cstheme="minorHAnsi"/>
          <w:b/>
          <w:bCs/>
          <w:color w:val="000000" w:themeColor="text1"/>
          <w:sz w:val="24"/>
          <w:szCs w:val="24"/>
          <w:lang w:val="ka-GE"/>
        </w:rPr>
        <w:t>.1.</w:t>
      </w:r>
      <w:r w:rsidR="009C469F" w:rsidRPr="00820005">
        <w:rPr>
          <w:rFonts w:cstheme="minorHAnsi"/>
          <w:sz w:val="24"/>
          <w:szCs w:val="24"/>
          <w:lang w:val="ka-GE"/>
        </w:rPr>
        <w:t xml:space="preserve"> კონკურსში მონაწილეობის მიზნით პროექტი წარედგინება ინსტიტუტს. ინსტიტუტში პროექტის წარდგენა ხორციელდება დადგენილი ვადების და ფორმის დაცვით. დადგენილი ვადების დარღვევით წარდგენილი პროექტები განსახილველად არ მიიღება.</w:t>
      </w:r>
    </w:p>
    <w:p w14:paraId="6542A7A5" w14:textId="4AA37FC7" w:rsidR="009C469F" w:rsidRPr="00820005" w:rsidRDefault="00A440EA" w:rsidP="00A440EA">
      <w:pPr>
        <w:spacing w:before="120" w:after="120" w:line="276" w:lineRule="auto"/>
        <w:jc w:val="both"/>
        <w:rPr>
          <w:rFonts w:cstheme="minorHAnsi"/>
          <w:sz w:val="24"/>
          <w:szCs w:val="24"/>
          <w:lang w:val="ka-GE"/>
        </w:rPr>
      </w:pPr>
      <w:r>
        <w:rPr>
          <w:rFonts w:cstheme="minorHAnsi"/>
          <w:b/>
          <w:bCs/>
          <w:color w:val="000000" w:themeColor="text1"/>
          <w:sz w:val="24"/>
          <w:szCs w:val="24"/>
          <w:lang w:val="ka-GE"/>
        </w:rPr>
        <w:t>6</w:t>
      </w:r>
      <w:r w:rsidR="009C469F" w:rsidRPr="00820005">
        <w:rPr>
          <w:rFonts w:cstheme="minorHAnsi"/>
          <w:b/>
          <w:bCs/>
          <w:color w:val="000000" w:themeColor="text1"/>
          <w:sz w:val="24"/>
          <w:szCs w:val="24"/>
          <w:lang w:val="ka-GE"/>
        </w:rPr>
        <w:t>.2.</w:t>
      </w:r>
      <w:r w:rsidR="009C469F" w:rsidRPr="00820005">
        <w:rPr>
          <w:rFonts w:cstheme="minorHAnsi"/>
          <w:sz w:val="24"/>
          <w:szCs w:val="24"/>
          <w:lang w:val="ka-GE"/>
        </w:rPr>
        <w:t xml:space="preserve"> ინსტიტუტი უფლებამოსილია, კონკურსის ნებისმიერ ეტაპზე კონკურსიდან მოხსნას პროექტი:</w:t>
      </w:r>
    </w:p>
    <w:p w14:paraId="49265A6E" w14:textId="77777777" w:rsidR="009C469F" w:rsidRPr="00820005" w:rsidRDefault="009C469F" w:rsidP="00A440EA">
      <w:pPr>
        <w:spacing w:before="120" w:after="120" w:line="276" w:lineRule="auto"/>
        <w:ind w:left="720"/>
        <w:jc w:val="both"/>
        <w:rPr>
          <w:rFonts w:cstheme="minorHAnsi"/>
          <w:sz w:val="24"/>
          <w:szCs w:val="24"/>
          <w:lang w:val="ka-GE"/>
        </w:rPr>
      </w:pPr>
      <w:r w:rsidRPr="00820005">
        <w:rPr>
          <w:rFonts w:cstheme="minorHAnsi"/>
          <w:b/>
          <w:bCs/>
          <w:sz w:val="24"/>
          <w:szCs w:val="24"/>
          <w:lang w:val="ka-GE"/>
        </w:rPr>
        <w:t xml:space="preserve">ა) </w:t>
      </w:r>
      <w:r w:rsidRPr="00820005">
        <w:rPr>
          <w:rFonts w:cstheme="minorHAnsi"/>
          <w:sz w:val="24"/>
          <w:szCs w:val="24"/>
          <w:lang w:val="ka-GE"/>
        </w:rPr>
        <w:t>რომელიც არ აკმაყოფილებს ამ დებულების მოთხოვნებს;</w:t>
      </w:r>
    </w:p>
    <w:p w14:paraId="5F68009B" w14:textId="77777777" w:rsidR="009C469F" w:rsidRPr="00820005" w:rsidRDefault="009C469F" w:rsidP="00A440EA">
      <w:pPr>
        <w:spacing w:before="120" w:after="120" w:line="276" w:lineRule="auto"/>
        <w:ind w:left="720"/>
        <w:jc w:val="both"/>
        <w:rPr>
          <w:rFonts w:cstheme="minorHAnsi"/>
          <w:sz w:val="24"/>
          <w:szCs w:val="24"/>
          <w:lang w:val="ka-GE"/>
        </w:rPr>
      </w:pPr>
      <w:r w:rsidRPr="00820005">
        <w:rPr>
          <w:rFonts w:cstheme="minorHAnsi"/>
          <w:b/>
          <w:bCs/>
          <w:sz w:val="24"/>
          <w:szCs w:val="24"/>
          <w:lang w:val="ka-GE"/>
        </w:rPr>
        <w:t>ბ)</w:t>
      </w:r>
      <w:r w:rsidRPr="00820005">
        <w:rPr>
          <w:rFonts w:cstheme="minorHAnsi"/>
          <w:sz w:val="24"/>
          <w:szCs w:val="24"/>
          <w:lang w:val="ka-GE"/>
        </w:rPr>
        <w:t xml:space="preserve"> რომელიც არ შეესაბამება დამტკიცებული პროექტის ფორმას;</w:t>
      </w:r>
    </w:p>
    <w:p w14:paraId="33EC2190" w14:textId="77777777" w:rsidR="009C469F" w:rsidRPr="00820005" w:rsidRDefault="009C469F" w:rsidP="00A440EA">
      <w:pPr>
        <w:spacing w:before="120" w:after="120" w:line="276" w:lineRule="auto"/>
        <w:ind w:left="720"/>
        <w:jc w:val="both"/>
        <w:rPr>
          <w:rFonts w:cstheme="minorHAnsi"/>
          <w:sz w:val="24"/>
          <w:szCs w:val="24"/>
          <w:lang w:val="ka-GE"/>
        </w:rPr>
      </w:pPr>
      <w:r w:rsidRPr="00820005">
        <w:rPr>
          <w:rFonts w:cstheme="minorHAnsi"/>
          <w:b/>
          <w:bCs/>
          <w:sz w:val="24"/>
          <w:szCs w:val="24"/>
          <w:lang w:val="ka-GE"/>
        </w:rPr>
        <w:t xml:space="preserve">გ) </w:t>
      </w:r>
      <w:r w:rsidRPr="00820005">
        <w:rPr>
          <w:rFonts w:cstheme="minorHAnsi"/>
          <w:sz w:val="24"/>
          <w:szCs w:val="24"/>
          <w:lang w:val="ka-GE"/>
        </w:rPr>
        <w:t xml:space="preserve">რომელსაც არ ერთვის სავალდებულო დანართები. </w:t>
      </w:r>
    </w:p>
    <w:p w14:paraId="04D05055" w14:textId="77777777" w:rsidR="009C469F" w:rsidRPr="00820005" w:rsidRDefault="009C469F" w:rsidP="00A440EA">
      <w:pPr>
        <w:spacing w:before="120" w:after="120" w:line="276" w:lineRule="auto"/>
        <w:ind w:left="720"/>
        <w:jc w:val="both"/>
        <w:rPr>
          <w:rFonts w:cstheme="minorHAnsi"/>
          <w:sz w:val="24"/>
          <w:szCs w:val="24"/>
          <w:lang w:val="ka-GE"/>
        </w:rPr>
      </w:pPr>
      <w:r w:rsidRPr="00820005">
        <w:rPr>
          <w:rFonts w:cstheme="minorHAnsi"/>
          <w:b/>
          <w:bCs/>
          <w:sz w:val="24"/>
          <w:szCs w:val="24"/>
          <w:lang w:val="ka-GE"/>
        </w:rPr>
        <w:t xml:space="preserve">დ) </w:t>
      </w:r>
      <w:r w:rsidRPr="00820005">
        <w:rPr>
          <w:rFonts w:cstheme="minorHAnsi"/>
          <w:sz w:val="24"/>
          <w:szCs w:val="24"/>
          <w:lang w:val="ka-GE"/>
        </w:rPr>
        <w:t>რომელიც შეიცავს ყალბ ინფორმაციას.</w:t>
      </w:r>
    </w:p>
    <w:p w14:paraId="46A67723" w14:textId="607E0E8A" w:rsidR="009C469F" w:rsidRPr="00820005" w:rsidRDefault="00A440EA" w:rsidP="00A440EA">
      <w:pPr>
        <w:spacing w:before="120" w:after="120" w:line="276" w:lineRule="auto"/>
        <w:jc w:val="both"/>
        <w:rPr>
          <w:rFonts w:cstheme="minorHAnsi"/>
          <w:sz w:val="24"/>
          <w:szCs w:val="24"/>
          <w:lang w:val="ka-GE"/>
        </w:rPr>
      </w:pPr>
      <w:r>
        <w:rPr>
          <w:rFonts w:cstheme="minorHAnsi"/>
          <w:b/>
          <w:bCs/>
          <w:color w:val="000000" w:themeColor="text1"/>
          <w:sz w:val="24"/>
          <w:szCs w:val="24"/>
          <w:lang w:val="ka-GE"/>
        </w:rPr>
        <w:t>6</w:t>
      </w:r>
      <w:r w:rsidR="009C469F" w:rsidRPr="00820005">
        <w:rPr>
          <w:rFonts w:cstheme="minorHAnsi"/>
          <w:b/>
          <w:bCs/>
          <w:color w:val="000000" w:themeColor="text1"/>
          <w:sz w:val="24"/>
          <w:szCs w:val="24"/>
          <w:lang w:val="ka-GE"/>
        </w:rPr>
        <w:t>.3.</w:t>
      </w:r>
      <w:r w:rsidR="009C469F" w:rsidRPr="00820005">
        <w:rPr>
          <w:rFonts w:cstheme="minorHAnsi"/>
          <w:sz w:val="24"/>
          <w:szCs w:val="24"/>
          <w:lang w:val="ka-GE"/>
        </w:rPr>
        <w:t xml:space="preserve"> პროექტის ბიუჯეტი უნივერსიტეტიდან მოთხოვნილი დაფინანსების ფარგლებში შესაძლოა ითვალისწინებდეს შემდეგ მუხლებს/ხარჯვით კატეგორიებს:</w:t>
      </w:r>
    </w:p>
    <w:p w14:paraId="7B3564A2" w14:textId="77777777" w:rsidR="009C469F" w:rsidRPr="00820005" w:rsidRDefault="009C469F" w:rsidP="00A440EA">
      <w:pPr>
        <w:spacing w:before="120" w:after="120" w:line="276" w:lineRule="auto"/>
        <w:ind w:left="720"/>
        <w:jc w:val="both"/>
        <w:rPr>
          <w:rFonts w:cstheme="minorHAnsi"/>
          <w:sz w:val="24"/>
          <w:szCs w:val="24"/>
          <w:lang w:val="ka-GE"/>
        </w:rPr>
      </w:pPr>
      <w:r w:rsidRPr="00820005">
        <w:rPr>
          <w:rFonts w:cstheme="minorHAnsi"/>
          <w:b/>
          <w:bCs/>
          <w:sz w:val="24"/>
          <w:szCs w:val="24"/>
          <w:lang w:val="ka-GE"/>
        </w:rPr>
        <w:t>ა)</w:t>
      </w:r>
      <w:r w:rsidRPr="00820005">
        <w:rPr>
          <w:rFonts w:cstheme="minorHAnsi"/>
          <w:sz w:val="24"/>
          <w:szCs w:val="24"/>
          <w:lang w:val="ka-GE"/>
        </w:rPr>
        <w:t xml:space="preserve"> ძირითადი პერსონალის საგრანტო დაფინანსება;</w:t>
      </w:r>
    </w:p>
    <w:p w14:paraId="4A62A2C5" w14:textId="77777777" w:rsidR="009C469F" w:rsidRPr="00820005" w:rsidRDefault="009C469F" w:rsidP="00A440EA">
      <w:pPr>
        <w:spacing w:before="120" w:after="120" w:line="276" w:lineRule="auto"/>
        <w:ind w:left="720"/>
        <w:jc w:val="both"/>
        <w:rPr>
          <w:rFonts w:cstheme="minorHAnsi"/>
          <w:sz w:val="24"/>
          <w:szCs w:val="24"/>
          <w:lang w:val="ka-GE"/>
        </w:rPr>
      </w:pPr>
      <w:r w:rsidRPr="00820005">
        <w:rPr>
          <w:rFonts w:cstheme="minorHAnsi"/>
          <w:b/>
          <w:bCs/>
          <w:sz w:val="24"/>
          <w:szCs w:val="24"/>
          <w:lang w:val="ka-GE"/>
        </w:rPr>
        <w:t>ბ)</w:t>
      </w:r>
      <w:r w:rsidRPr="00820005">
        <w:rPr>
          <w:rFonts w:cstheme="minorHAnsi"/>
          <w:sz w:val="24"/>
          <w:szCs w:val="24"/>
          <w:lang w:val="ka-GE"/>
        </w:rPr>
        <w:t xml:space="preserve"> დამხმარე პერსონალის შრომის ანაზღაურება;</w:t>
      </w:r>
    </w:p>
    <w:p w14:paraId="450B4C96" w14:textId="77777777" w:rsidR="009C469F" w:rsidRPr="00820005" w:rsidRDefault="009C469F" w:rsidP="00A440EA">
      <w:pPr>
        <w:spacing w:before="120" w:after="120" w:line="276" w:lineRule="auto"/>
        <w:ind w:left="720"/>
        <w:jc w:val="both"/>
        <w:rPr>
          <w:rFonts w:cstheme="minorHAnsi"/>
          <w:color w:val="FF0000"/>
          <w:sz w:val="24"/>
          <w:szCs w:val="24"/>
          <w:lang w:val="ka-GE"/>
        </w:rPr>
      </w:pPr>
      <w:r w:rsidRPr="00820005">
        <w:rPr>
          <w:rFonts w:cstheme="minorHAnsi"/>
          <w:b/>
          <w:bCs/>
          <w:sz w:val="24"/>
          <w:szCs w:val="24"/>
          <w:lang w:val="ka-GE"/>
        </w:rPr>
        <w:t xml:space="preserve">გ) </w:t>
      </w:r>
      <w:r w:rsidRPr="00820005">
        <w:rPr>
          <w:rFonts w:cstheme="minorHAnsi"/>
          <w:sz w:val="24"/>
          <w:szCs w:val="24"/>
          <w:lang w:val="ka-GE"/>
        </w:rPr>
        <w:t>მივლინება;</w:t>
      </w:r>
    </w:p>
    <w:p w14:paraId="5D85FB58" w14:textId="39D6ADAE" w:rsidR="009C469F" w:rsidRPr="00CE0E46" w:rsidRDefault="009C469F" w:rsidP="00A440EA">
      <w:pPr>
        <w:spacing w:before="120" w:after="120" w:line="276" w:lineRule="auto"/>
        <w:ind w:left="720"/>
        <w:jc w:val="both"/>
        <w:rPr>
          <w:rFonts w:cstheme="minorHAnsi"/>
          <w:color w:val="FF0000"/>
          <w:sz w:val="24"/>
          <w:szCs w:val="24"/>
          <w:lang w:val="ka-GE"/>
        </w:rPr>
      </w:pPr>
      <w:r w:rsidRPr="00820005">
        <w:rPr>
          <w:rFonts w:cstheme="minorHAnsi"/>
          <w:b/>
          <w:bCs/>
          <w:sz w:val="24"/>
          <w:szCs w:val="24"/>
          <w:lang w:val="ka-GE"/>
        </w:rPr>
        <w:t xml:space="preserve">დ) </w:t>
      </w:r>
      <w:r w:rsidRPr="00820005">
        <w:rPr>
          <w:rFonts w:cstheme="minorHAnsi"/>
          <w:sz w:val="24"/>
          <w:szCs w:val="24"/>
          <w:lang w:val="ka-GE"/>
        </w:rPr>
        <w:t>საქონელი და მომსახურება;</w:t>
      </w:r>
      <w:r w:rsidR="00CE0E46">
        <w:rPr>
          <w:rFonts w:cstheme="minorHAnsi"/>
          <w:sz w:val="24"/>
          <w:szCs w:val="24"/>
          <w:lang w:val="ka-GE"/>
        </w:rPr>
        <w:t xml:space="preserve">  </w:t>
      </w:r>
    </w:p>
    <w:p w14:paraId="78084B89" w14:textId="77777777" w:rsidR="009C469F" w:rsidRPr="00820005" w:rsidRDefault="009C469F" w:rsidP="00A440EA">
      <w:pPr>
        <w:spacing w:before="120" w:after="120" w:line="276" w:lineRule="auto"/>
        <w:ind w:left="720"/>
        <w:jc w:val="both"/>
        <w:rPr>
          <w:rFonts w:cstheme="minorHAnsi"/>
          <w:sz w:val="24"/>
          <w:szCs w:val="24"/>
          <w:lang w:val="ka-GE"/>
        </w:rPr>
      </w:pPr>
      <w:r w:rsidRPr="00820005">
        <w:rPr>
          <w:rFonts w:cstheme="minorHAnsi"/>
          <w:b/>
          <w:bCs/>
          <w:sz w:val="24"/>
          <w:szCs w:val="24"/>
          <w:lang w:val="ka-GE"/>
        </w:rPr>
        <w:t xml:space="preserve">ე) </w:t>
      </w:r>
      <w:r w:rsidRPr="00820005">
        <w:rPr>
          <w:rFonts w:cstheme="minorHAnsi"/>
          <w:sz w:val="24"/>
          <w:szCs w:val="24"/>
          <w:lang w:val="ka-GE"/>
        </w:rPr>
        <w:t>არაფინანსური აქტივები;</w:t>
      </w:r>
    </w:p>
    <w:p w14:paraId="7146CE89" w14:textId="7BD1BD21" w:rsidR="009C469F" w:rsidRPr="00820005" w:rsidRDefault="009C469F" w:rsidP="00A440EA">
      <w:pPr>
        <w:spacing w:before="120" w:after="120" w:line="276" w:lineRule="auto"/>
        <w:ind w:left="720"/>
        <w:jc w:val="both"/>
        <w:rPr>
          <w:rFonts w:cstheme="minorHAnsi"/>
          <w:color w:val="FF0000"/>
          <w:sz w:val="24"/>
          <w:szCs w:val="24"/>
          <w:lang w:val="ka-GE"/>
        </w:rPr>
      </w:pPr>
      <w:r w:rsidRPr="00820005">
        <w:rPr>
          <w:rFonts w:cstheme="minorHAnsi"/>
          <w:b/>
          <w:bCs/>
          <w:sz w:val="24"/>
          <w:szCs w:val="24"/>
          <w:lang w:val="ka-GE"/>
        </w:rPr>
        <w:t xml:space="preserve">ვ) </w:t>
      </w:r>
      <w:r w:rsidRPr="00820005">
        <w:rPr>
          <w:rFonts w:cstheme="minorHAnsi"/>
          <w:sz w:val="24"/>
          <w:szCs w:val="24"/>
          <w:lang w:val="ka-GE"/>
        </w:rPr>
        <w:t>ზედნადები ხარჯები.</w:t>
      </w:r>
      <w:r w:rsidR="00CE0E46" w:rsidRPr="00CE0E46">
        <w:rPr>
          <w:rFonts w:cstheme="minorHAnsi"/>
          <w:color w:val="FF0000"/>
          <w:sz w:val="24"/>
          <w:szCs w:val="24"/>
          <w:lang w:val="ka-GE"/>
        </w:rPr>
        <w:t xml:space="preserve"> </w:t>
      </w:r>
    </w:p>
    <w:p w14:paraId="446E6311" w14:textId="357FADB7" w:rsidR="009C469F" w:rsidRPr="00820005" w:rsidRDefault="00A440EA" w:rsidP="00A440EA">
      <w:pPr>
        <w:spacing w:before="120" w:after="120" w:line="276" w:lineRule="auto"/>
        <w:jc w:val="both"/>
        <w:rPr>
          <w:rFonts w:cstheme="minorHAnsi"/>
          <w:sz w:val="24"/>
          <w:szCs w:val="24"/>
          <w:lang w:val="ka-GE"/>
        </w:rPr>
      </w:pPr>
      <w:r>
        <w:rPr>
          <w:rFonts w:cstheme="minorHAnsi"/>
          <w:b/>
          <w:bCs/>
          <w:color w:val="000000" w:themeColor="text1"/>
          <w:sz w:val="24"/>
          <w:szCs w:val="24"/>
          <w:lang w:val="ka-GE"/>
        </w:rPr>
        <w:t>6</w:t>
      </w:r>
      <w:r w:rsidR="009C469F" w:rsidRPr="00820005">
        <w:rPr>
          <w:rFonts w:cstheme="minorHAnsi"/>
          <w:b/>
          <w:bCs/>
          <w:color w:val="000000" w:themeColor="text1"/>
          <w:sz w:val="24"/>
          <w:szCs w:val="24"/>
          <w:lang w:val="ka-GE"/>
        </w:rPr>
        <w:t>.4.</w:t>
      </w:r>
      <w:r w:rsidR="009C469F" w:rsidRPr="00820005">
        <w:rPr>
          <w:rFonts w:cstheme="minorHAnsi"/>
          <w:sz w:val="24"/>
          <w:szCs w:val="24"/>
          <w:lang w:val="ka-GE"/>
        </w:rPr>
        <w:t xml:space="preserve">  საერთაშორისო სამეცნიერო ღონისძიების ჩატარების შემთხვევაში, გრანტის მიმღებს ავანსის სახით გადაერიცხება პროექტის ბიუჯეტის ნაწილი (პროექტის ბიუჯეტიდან მოთხოვნილ თანხის ოდენობას გამოკლებული ძირითადი პერსონალის საგრანტო დაფინანსების და დამხმარე პერსონალის შრომის ანაზღაურების 1/4). საბოლოო ანგარიშსწორება მოხდება ფინანსური და შინაარსობრივი ანგარიშების ინსტიტუტში წარდგენისა და ინსტიტუტის მიერ შესაბამისი განხილვის აქტის შედგენის საფუძველზე.</w:t>
      </w:r>
    </w:p>
    <w:p w14:paraId="59DB6269" w14:textId="4ADF9568" w:rsidR="009C469F" w:rsidRPr="00820005" w:rsidRDefault="00A440EA" w:rsidP="00A440EA">
      <w:pPr>
        <w:spacing w:before="120" w:after="120" w:line="276" w:lineRule="auto"/>
        <w:jc w:val="both"/>
        <w:rPr>
          <w:rFonts w:cstheme="minorHAnsi"/>
          <w:sz w:val="24"/>
          <w:szCs w:val="24"/>
          <w:lang w:val="ka-GE"/>
        </w:rPr>
      </w:pPr>
      <w:r>
        <w:rPr>
          <w:rFonts w:cstheme="minorHAnsi"/>
          <w:b/>
          <w:bCs/>
          <w:color w:val="000000" w:themeColor="text1"/>
          <w:sz w:val="24"/>
          <w:szCs w:val="24"/>
          <w:lang w:val="ka-GE"/>
        </w:rPr>
        <w:lastRenderedPageBreak/>
        <w:t>6</w:t>
      </w:r>
      <w:r w:rsidR="009C469F" w:rsidRPr="00820005">
        <w:rPr>
          <w:rFonts w:cstheme="minorHAnsi"/>
          <w:b/>
          <w:bCs/>
          <w:color w:val="000000" w:themeColor="text1"/>
          <w:sz w:val="24"/>
          <w:szCs w:val="24"/>
          <w:lang w:val="ka-GE"/>
        </w:rPr>
        <w:t>.5.</w:t>
      </w:r>
      <w:r w:rsidR="009C469F" w:rsidRPr="00820005">
        <w:rPr>
          <w:rFonts w:cstheme="minorHAnsi"/>
          <w:sz w:val="24"/>
          <w:szCs w:val="24"/>
          <w:lang w:val="ka-GE"/>
        </w:rPr>
        <w:t xml:space="preserve"> გრანტის სახსრებით დაუშვებელია უძრავი ქონების შეძენა, უძრავი ქონების იჯარა, კაპიტალური რემონტი/შენობა-ნაგებობის რეკონსტრუქცია, ავტომანქანის შეძენა და ა.შ.</w:t>
      </w:r>
    </w:p>
    <w:p w14:paraId="2BB7B8B7" w14:textId="3531D665" w:rsidR="000E4FCD" w:rsidRPr="00A440EA" w:rsidRDefault="00A440EA" w:rsidP="00A440EA">
      <w:pPr>
        <w:jc w:val="both"/>
        <w:rPr>
          <w:rFonts w:cstheme="minorHAnsi"/>
          <w:sz w:val="24"/>
          <w:szCs w:val="24"/>
          <w:lang w:val="ka-GE"/>
        </w:rPr>
      </w:pPr>
      <w:r>
        <w:rPr>
          <w:rFonts w:cstheme="minorHAnsi"/>
          <w:sz w:val="24"/>
          <w:szCs w:val="24"/>
          <w:lang w:val="ka-GE"/>
        </w:rPr>
        <w:t>6</w:t>
      </w:r>
      <w:r w:rsidR="000E4FCD" w:rsidRPr="00A440EA">
        <w:rPr>
          <w:rFonts w:cstheme="minorHAnsi"/>
          <w:sz w:val="24"/>
          <w:szCs w:val="24"/>
          <w:lang w:val="ka-GE"/>
        </w:rPr>
        <w:t>.6. პროექტის საგრანტო დაფინანსება ხორციელდება ტრანშების სახით</w:t>
      </w:r>
      <w:r>
        <w:rPr>
          <w:rFonts w:cstheme="minorHAnsi"/>
          <w:sz w:val="24"/>
          <w:szCs w:val="24"/>
          <w:lang w:val="ka-GE"/>
        </w:rPr>
        <w:t>.</w:t>
      </w:r>
    </w:p>
    <w:p w14:paraId="505B2AD0" w14:textId="77777777" w:rsidR="009C469F" w:rsidRPr="00820005" w:rsidRDefault="009C469F" w:rsidP="00A440EA">
      <w:pPr>
        <w:spacing w:before="120" w:after="120" w:line="276" w:lineRule="auto"/>
        <w:ind w:left="720"/>
        <w:jc w:val="both"/>
        <w:rPr>
          <w:rFonts w:cstheme="minorHAnsi"/>
          <w:b/>
          <w:bCs/>
          <w:sz w:val="24"/>
          <w:szCs w:val="24"/>
          <w:lang w:val="ka-GE"/>
        </w:rPr>
      </w:pPr>
    </w:p>
    <w:p w14:paraId="54865124" w14:textId="5609371C" w:rsidR="009C469F" w:rsidRPr="00820005" w:rsidRDefault="009C469F" w:rsidP="00A440EA">
      <w:pPr>
        <w:spacing w:before="120" w:after="120" w:line="276" w:lineRule="auto"/>
        <w:jc w:val="both"/>
        <w:rPr>
          <w:rFonts w:cstheme="minorHAnsi"/>
          <w:b/>
          <w:bCs/>
          <w:sz w:val="24"/>
          <w:szCs w:val="24"/>
          <w:lang w:val="ka-GE"/>
        </w:rPr>
      </w:pPr>
      <w:r w:rsidRPr="00820005">
        <w:rPr>
          <w:rFonts w:cstheme="minorHAnsi"/>
          <w:b/>
          <w:bCs/>
          <w:sz w:val="24"/>
          <w:szCs w:val="24"/>
          <w:lang w:val="ka-GE"/>
        </w:rPr>
        <w:t xml:space="preserve">მუხლი </w:t>
      </w:r>
      <w:r w:rsidR="00A440EA">
        <w:rPr>
          <w:rFonts w:cstheme="minorHAnsi"/>
          <w:b/>
          <w:bCs/>
          <w:sz w:val="24"/>
          <w:szCs w:val="24"/>
          <w:lang w:val="ka-GE"/>
        </w:rPr>
        <w:t>7</w:t>
      </w:r>
      <w:r w:rsidRPr="00820005">
        <w:rPr>
          <w:rFonts w:cstheme="minorHAnsi"/>
          <w:b/>
          <w:bCs/>
          <w:sz w:val="24"/>
          <w:szCs w:val="24"/>
          <w:lang w:val="ka-GE"/>
        </w:rPr>
        <w:t>. პროექტის შეფასება</w:t>
      </w:r>
    </w:p>
    <w:p w14:paraId="69F1C806" w14:textId="0CE30473" w:rsidR="00A440EA" w:rsidRDefault="00A440EA" w:rsidP="00A440EA">
      <w:pPr>
        <w:spacing w:before="120" w:after="120" w:line="276" w:lineRule="auto"/>
        <w:jc w:val="both"/>
        <w:rPr>
          <w:rFonts w:cstheme="minorHAnsi"/>
          <w:sz w:val="24"/>
          <w:szCs w:val="24"/>
          <w:lang w:val="ka-GE"/>
        </w:rPr>
      </w:pPr>
      <w:r>
        <w:rPr>
          <w:rFonts w:cstheme="minorHAnsi"/>
          <w:b/>
          <w:bCs/>
          <w:color w:val="000000" w:themeColor="text1"/>
          <w:sz w:val="24"/>
          <w:szCs w:val="24"/>
          <w:lang w:val="ka-GE"/>
        </w:rPr>
        <w:t>7</w:t>
      </w:r>
      <w:r w:rsidR="009C469F" w:rsidRPr="00820005">
        <w:rPr>
          <w:rFonts w:cstheme="minorHAnsi"/>
          <w:b/>
          <w:bCs/>
          <w:color w:val="000000" w:themeColor="text1"/>
          <w:sz w:val="24"/>
          <w:szCs w:val="24"/>
          <w:lang w:val="ka-GE"/>
        </w:rPr>
        <w:t>.1.</w:t>
      </w:r>
      <w:r w:rsidR="009C469F" w:rsidRPr="00820005">
        <w:rPr>
          <w:rFonts w:cstheme="minorHAnsi"/>
          <w:sz w:val="24"/>
          <w:szCs w:val="24"/>
          <w:lang w:val="ka-GE"/>
        </w:rPr>
        <w:t xml:space="preserve"> </w:t>
      </w:r>
      <w:r>
        <w:rPr>
          <w:rFonts w:cstheme="minorHAnsi"/>
          <w:sz w:val="24"/>
          <w:szCs w:val="24"/>
          <w:lang w:val="ka-GE"/>
        </w:rPr>
        <w:t>კონკურსის შეფასება ხორციელდება ორ ეტაპად.</w:t>
      </w:r>
      <w:r w:rsidR="005A7D80">
        <w:rPr>
          <w:rFonts w:cstheme="minorHAnsi"/>
          <w:sz w:val="24"/>
          <w:szCs w:val="24"/>
          <w:lang w:val="ka-GE"/>
        </w:rPr>
        <w:t xml:space="preserve"> პროექტი ფასდება  შეადგენს 100 (ასი) ქულიანი შკალით.</w:t>
      </w:r>
    </w:p>
    <w:p w14:paraId="04EAFFF3" w14:textId="1CFE09CC" w:rsidR="00A440EA" w:rsidRDefault="00A440EA" w:rsidP="00A440EA">
      <w:pPr>
        <w:spacing w:before="120" w:after="120" w:line="276" w:lineRule="auto"/>
        <w:jc w:val="both"/>
        <w:rPr>
          <w:rFonts w:cstheme="minorHAnsi"/>
          <w:sz w:val="24"/>
          <w:szCs w:val="24"/>
          <w:lang w:val="ka-GE"/>
        </w:rPr>
      </w:pPr>
      <w:r>
        <w:rPr>
          <w:rFonts w:cstheme="minorHAnsi"/>
          <w:sz w:val="24"/>
          <w:szCs w:val="24"/>
          <w:lang w:val="ka-GE"/>
        </w:rPr>
        <w:t xml:space="preserve">7.2. </w:t>
      </w:r>
      <w:r w:rsidR="00655C19">
        <w:rPr>
          <w:rFonts w:cstheme="minorHAnsi"/>
          <w:sz w:val="24"/>
          <w:szCs w:val="24"/>
          <w:lang w:val="ka-GE"/>
        </w:rPr>
        <w:t>პროექტის შეფასების პირველი ეტაპი გულისხმობს საგრანტო პროექტის შეფასებას ორი, დამოუკიდეველი გარე ექსპერტის მიერ. გარე ექსპერტს ეგზავნება დაშიფრული პროექტი, პროექტის ხელმძღვანელის და მონაწილე პირთა მითი</w:t>
      </w:r>
      <w:r w:rsidR="00D862F6">
        <w:rPr>
          <w:rFonts w:cstheme="minorHAnsi"/>
          <w:sz w:val="24"/>
          <w:szCs w:val="24"/>
          <w:lang w:val="ka-GE"/>
        </w:rPr>
        <w:t>თ</w:t>
      </w:r>
      <w:r w:rsidR="00655C19">
        <w:rPr>
          <w:rFonts w:cstheme="minorHAnsi"/>
          <w:sz w:val="24"/>
          <w:szCs w:val="24"/>
          <w:lang w:val="ka-GE"/>
        </w:rPr>
        <w:t>ების გარეშე. გარე ექსპერტი ვალდებულია დეტალურად შეაფასოს პროექტის სამეცნიერო ღირებულება (</w:t>
      </w:r>
      <w:r w:rsidR="004F16B7">
        <w:rPr>
          <w:rFonts w:cstheme="minorHAnsi"/>
          <w:sz w:val="24"/>
          <w:szCs w:val="24"/>
          <w:lang w:val="ka-GE"/>
        </w:rPr>
        <w:t>საკვლევი თემის აქტუალურობა</w:t>
      </w:r>
      <w:r w:rsidR="004F16B7">
        <w:rPr>
          <w:rFonts w:cstheme="minorHAnsi"/>
          <w:sz w:val="24"/>
          <w:szCs w:val="24"/>
        </w:rPr>
        <w:t xml:space="preserve"> </w:t>
      </w:r>
      <w:r w:rsidR="004F16B7">
        <w:rPr>
          <w:rFonts w:cstheme="minorHAnsi"/>
          <w:sz w:val="24"/>
          <w:szCs w:val="24"/>
          <w:lang w:val="ka-GE"/>
        </w:rPr>
        <w:t xml:space="preserve">და სიახლე, </w:t>
      </w:r>
      <w:r w:rsidR="005A7D80">
        <w:rPr>
          <w:rFonts w:cstheme="minorHAnsi"/>
          <w:sz w:val="24"/>
          <w:szCs w:val="24"/>
          <w:lang w:val="ka-GE"/>
        </w:rPr>
        <w:t>კვლევის მიზანი, საკვლევი პროექტის მოსალოდნელი შედეგები, მათი პრაქტიკული ღირებულება, პროექტის რეალიზაციის სავარაუდო გეგმა-გრაფიკი, მოსალოდენლი შედეგების მნიშვნელობა). გარე ექსპერტების ჯამური მაქსიმალური შეფასება შეადგენს არაუმეტეს 40 (ორმოც) ქულას</w:t>
      </w:r>
      <w:r w:rsidR="00D862F6">
        <w:rPr>
          <w:rFonts w:cstheme="minorHAnsi"/>
          <w:sz w:val="24"/>
          <w:szCs w:val="24"/>
          <w:lang w:val="ka-GE"/>
        </w:rPr>
        <w:t>.</w:t>
      </w:r>
    </w:p>
    <w:p w14:paraId="25CC7062" w14:textId="34FC4573" w:rsidR="00D862F6" w:rsidRPr="00820005" w:rsidRDefault="00D862F6" w:rsidP="00D862F6">
      <w:pPr>
        <w:spacing w:before="120" w:after="120" w:line="276" w:lineRule="auto"/>
        <w:jc w:val="both"/>
        <w:rPr>
          <w:rFonts w:cstheme="minorHAnsi"/>
          <w:sz w:val="24"/>
          <w:szCs w:val="24"/>
          <w:lang w:val="ka-GE"/>
        </w:rPr>
      </w:pPr>
      <w:r>
        <w:rPr>
          <w:rFonts w:cstheme="minorHAnsi"/>
          <w:b/>
          <w:bCs/>
          <w:color w:val="000000" w:themeColor="text1"/>
          <w:sz w:val="24"/>
          <w:szCs w:val="24"/>
          <w:lang w:val="ka-GE"/>
        </w:rPr>
        <w:t>7</w:t>
      </w:r>
      <w:r w:rsidRPr="00820005">
        <w:rPr>
          <w:rFonts w:cstheme="minorHAnsi"/>
          <w:b/>
          <w:bCs/>
          <w:color w:val="000000" w:themeColor="text1"/>
          <w:sz w:val="24"/>
          <w:szCs w:val="24"/>
          <w:lang w:val="ka-GE"/>
        </w:rPr>
        <w:t>.</w:t>
      </w:r>
      <w:r>
        <w:rPr>
          <w:rFonts w:cstheme="minorHAnsi"/>
          <w:b/>
          <w:bCs/>
          <w:color w:val="000000" w:themeColor="text1"/>
          <w:sz w:val="24"/>
          <w:szCs w:val="24"/>
          <w:lang w:val="ka-GE"/>
        </w:rPr>
        <w:t>3</w:t>
      </w:r>
      <w:r w:rsidRPr="00820005">
        <w:rPr>
          <w:rFonts w:cstheme="minorHAnsi"/>
          <w:b/>
          <w:bCs/>
          <w:color w:val="000000" w:themeColor="text1"/>
          <w:sz w:val="24"/>
          <w:szCs w:val="24"/>
          <w:lang w:val="ka-GE"/>
        </w:rPr>
        <w:t>.</w:t>
      </w:r>
      <w:r w:rsidRPr="00820005">
        <w:rPr>
          <w:rFonts w:cstheme="minorHAnsi"/>
          <w:sz w:val="24"/>
          <w:szCs w:val="24"/>
          <w:lang w:val="ka-GE"/>
        </w:rPr>
        <w:t xml:space="preserve"> პირველ ეტაპზე პროექტების შეფასებ</w:t>
      </w:r>
      <w:r>
        <w:rPr>
          <w:rFonts w:cstheme="minorHAnsi"/>
          <w:sz w:val="24"/>
          <w:szCs w:val="24"/>
          <w:lang w:val="ka-GE"/>
        </w:rPr>
        <w:t>ის</w:t>
      </w:r>
      <w:r w:rsidRPr="00820005">
        <w:rPr>
          <w:rFonts w:cstheme="minorHAnsi"/>
          <w:sz w:val="24"/>
          <w:szCs w:val="24"/>
          <w:lang w:val="ka-GE"/>
        </w:rPr>
        <w:t xml:space="preserve"> კრიტერიუმები:</w:t>
      </w:r>
    </w:p>
    <w:p w14:paraId="2F002F1A" w14:textId="77777777" w:rsidR="00D862F6" w:rsidRPr="00820005" w:rsidRDefault="00D862F6" w:rsidP="00D862F6">
      <w:pPr>
        <w:spacing w:before="120" w:after="120" w:line="276" w:lineRule="auto"/>
        <w:jc w:val="both"/>
        <w:rPr>
          <w:rFonts w:cstheme="minorHAnsi"/>
          <w:sz w:val="24"/>
          <w:szCs w:val="24"/>
          <w:lang w:val="ka-GE"/>
        </w:rPr>
      </w:pPr>
    </w:p>
    <w:tbl>
      <w:tblPr>
        <w:tblStyle w:val="TableGrid"/>
        <w:tblW w:w="0" w:type="auto"/>
        <w:tblInd w:w="-5" w:type="dxa"/>
        <w:tblLook w:val="04A0" w:firstRow="1" w:lastRow="0" w:firstColumn="1" w:lastColumn="0" w:noHBand="0" w:noVBand="1"/>
      </w:tblPr>
      <w:tblGrid>
        <w:gridCol w:w="581"/>
        <w:gridCol w:w="4652"/>
        <w:gridCol w:w="1256"/>
        <w:gridCol w:w="1388"/>
        <w:gridCol w:w="1478"/>
      </w:tblGrid>
      <w:tr w:rsidR="00D862F6" w14:paraId="7C09DEF7" w14:textId="77777777" w:rsidTr="00172743">
        <w:tc>
          <w:tcPr>
            <w:tcW w:w="581" w:type="dxa"/>
            <w:tcBorders>
              <w:top w:val="single" w:sz="4" w:space="0" w:color="auto"/>
              <w:left w:val="single" w:sz="4" w:space="0" w:color="auto"/>
              <w:bottom w:val="single" w:sz="4" w:space="0" w:color="auto"/>
              <w:right w:val="single" w:sz="4" w:space="0" w:color="auto"/>
            </w:tcBorders>
          </w:tcPr>
          <w:p w14:paraId="351BC792" w14:textId="77777777" w:rsidR="00D862F6" w:rsidRDefault="00D862F6" w:rsidP="00172743">
            <w:pPr>
              <w:spacing w:before="120" w:after="120" w:line="276" w:lineRule="auto"/>
              <w:rPr>
                <w:rFonts w:cstheme="minorHAnsi"/>
                <w:sz w:val="24"/>
                <w:szCs w:val="24"/>
                <w:lang w:val="ka-GE"/>
              </w:rPr>
            </w:pPr>
          </w:p>
        </w:tc>
        <w:tc>
          <w:tcPr>
            <w:tcW w:w="4652" w:type="dxa"/>
            <w:tcBorders>
              <w:top w:val="single" w:sz="4" w:space="0" w:color="auto"/>
              <w:left w:val="single" w:sz="4" w:space="0" w:color="auto"/>
              <w:bottom w:val="single" w:sz="4" w:space="0" w:color="auto"/>
              <w:right w:val="single" w:sz="4" w:space="0" w:color="auto"/>
            </w:tcBorders>
            <w:vAlign w:val="center"/>
            <w:hideMark/>
          </w:tcPr>
          <w:p w14:paraId="05C3FEB0" w14:textId="77777777" w:rsidR="00D862F6" w:rsidRDefault="00D862F6" w:rsidP="00172743">
            <w:pPr>
              <w:spacing w:before="120" w:after="120" w:line="276" w:lineRule="auto"/>
              <w:rPr>
                <w:rFonts w:cstheme="minorHAnsi"/>
                <w:b/>
                <w:bCs/>
                <w:sz w:val="24"/>
                <w:szCs w:val="24"/>
                <w:lang w:val="ka-GE"/>
              </w:rPr>
            </w:pPr>
            <w:r>
              <w:rPr>
                <w:rFonts w:cstheme="minorHAnsi"/>
                <w:noProof/>
                <w:sz w:val="24"/>
                <w:szCs w:val="24"/>
                <w:lang w:val="ka-GE"/>
              </w:rPr>
              <w:t> </w:t>
            </w:r>
            <w:r>
              <w:rPr>
                <w:rFonts w:cstheme="minorHAnsi"/>
                <w:b/>
                <w:bCs/>
                <w:noProof/>
                <w:sz w:val="24"/>
                <w:szCs w:val="24"/>
                <w:lang w:val="ka-GE"/>
              </w:rPr>
              <w:t>კრიტერიუმები და ქვეკრიტერიუმები</w:t>
            </w:r>
          </w:p>
        </w:tc>
        <w:tc>
          <w:tcPr>
            <w:tcW w:w="1256" w:type="dxa"/>
            <w:tcBorders>
              <w:top w:val="single" w:sz="4" w:space="0" w:color="auto"/>
              <w:left w:val="single" w:sz="4" w:space="0" w:color="auto"/>
              <w:bottom w:val="single" w:sz="4" w:space="0" w:color="auto"/>
              <w:right w:val="single" w:sz="4" w:space="0" w:color="auto"/>
            </w:tcBorders>
            <w:hideMark/>
          </w:tcPr>
          <w:p w14:paraId="4B0E66D3" w14:textId="77777777" w:rsidR="00D862F6" w:rsidRDefault="00D862F6" w:rsidP="00172743">
            <w:pPr>
              <w:spacing w:before="120" w:after="120" w:line="276" w:lineRule="auto"/>
              <w:rPr>
                <w:rFonts w:cstheme="minorHAnsi"/>
                <w:sz w:val="24"/>
                <w:szCs w:val="24"/>
                <w:lang w:val="ka-GE"/>
              </w:rPr>
            </w:pPr>
            <w:r>
              <w:rPr>
                <w:rFonts w:cstheme="minorHAnsi"/>
                <w:sz w:val="24"/>
                <w:szCs w:val="24"/>
                <w:lang w:val="ka-GE"/>
              </w:rPr>
              <w:t>სუსტი</w:t>
            </w:r>
          </w:p>
        </w:tc>
        <w:tc>
          <w:tcPr>
            <w:tcW w:w="1388" w:type="dxa"/>
            <w:tcBorders>
              <w:top w:val="single" w:sz="4" w:space="0" w:color="auto"/>
              <w:left w:val="single" w:sz="4" w:space="0" w:color="auto"/>
              <w:bottom w:val="single" w:sz="4" w:space="0" w:color="auto"/>
              <w:right w:val="single" w:sz="4" w:space="0" w:color="auto"/>
            </w:tcBorders>
            <w:hideMark/>
          </w:tcPr>
          <w:p w14:paraId="028B9209" w14:textId="77777777" w:rsidR="00D862F6" w:rsidRDefault="00D862F6" w:rsidP="00172743">
            <w:pPr>
              <w:spacing w:before="120" w:after="120" w:line="276" w:lineRule="auto"/>
              <w:rPr>
                <w:rFonts w:cstheme="minorHAnsi"/>
                <w:sz w:val="24"/>
                <w:szCs w:val="24"/>
                <w:lang w:val="ka-GE"/>
              </w:rPr>
            </w:pPr>
            <w:r>
              <w:rPr>
                <w:rFonts w:cstheme="minorHAnsi"/>
                <w:sz w:val="24"/>
                <w:szCs w:val="24"/>
                <w:lang w:val="ka-GE"/>
              </w:rPr>
              <w:t>საშუალო</w:t>
            </w:r>
          </w:p>
        </w:tc>
        <w:tc>
          <w:tcPr>
            <w:tcW w:w="1478" w:type="dxa"/>
            <w:tcBorders>
              <w:top w:val="single" w:sz="4" w:space="0" w:color="auto"/>
              <w:left w:val="single" w:sz="4" w:space="0" w:color="auto"/>
              <w:bottom w:val="single" w:sz="4" w:space="0" w:color="auto"/>
              <w:right w:val="single" w:sz="4" w:space="0" w:color="auto"/>
            </w:tcBorders>
            <w:hideMark/>
          </w:tcPr>
          <w:p w14:paraId="3F6E0D88" w14:textId="77777777" w:rsidR="00D862F6" w:rsidRDefault="00D862F6" w:rsidP="00172743">
            <w:pPr>
              <w:spacing w:before="120" w:after="120" w:line="276" w:lineRule="auto"/>
              <w:rPr>
                <w:rFonts w:cstheme="minorHAnsi"/>
                <w:sz w:val="24"/>
                <w:szCs w:val="24"/>
                <w:lang w:val="ka-GE"/>
              </w:rPr>
            </w:pPr>
            <w:r>
              <w:rPr>
                <w:rFonts w:cstheme="minorHAnsi"/>
                <w:sz w:val="24"/>
                <w:szCs w:val="24"/>
                <w:lang w:val="ka-GE"/>
              </w:rPr>
              <w:t>კარგი</w:t>
            </w:r>
          </w:p>
        </w:tc>
      </w:tr>
      <w:tr w:rsidR="00D862F6" w14:paraId="62E81B8C" w14:textId="77777777" w:rsidTr="00172743">
        <w:tc>
          <w:tcPr>
            <w:tcW w:w="581" w:type="dxa"/>
            <w:tcBorders>
              <w:top w:val="single" w:sz="4" w:space="0" w:color="auto"/>
              <w:left w:val="single" w:sz="4" w:space="0" w:color="auto"/>
              <w:bottom w:val="single" w:sz="4" w:space="0" w:color="auto"/>
              <w:right w:val="single" w:sz="4" w:space="0" w:color="auto"/>
            </w:tcBorders>
            <w:hideMark/>
          </w:tcPr>
          <w:p w14:paraId="21BBA24B" w14:textId="6C54EC95" w:rsidR="00D862F6" w:rsidRDefault="00D862F6" w:rsidP="00172743">
            <w:pPr>
              <w:spacing w:before="120" w:after="120" w:line="276" w:lineRule="auto"/>
              <w:rPr>
                <w:rFonts w:cstheme="minorHAnsi"/>
                <w:sz w:val="24"/>
                <w:szCs w:val="24"/>
                <w:lang w:val="ka-GE"/>
              </w:rPr>
            </w:pPr>
          </w:p>
        </w:tc>
        <w:tc>
          <w:tcPr>
            <w:tcW w:w="8774" w:type="dxa"/>
            <w:gridSpan w:val="4"/>
            <w:tcBorders>
              <w:top w:val="single" w:sz="4" w:space="0" w:color="auto"/>
              <w:left w:val="single" w:sz="4" w:space="0" w:color="auto"/>
              <w:bottom w:val="single" w:sz="4" w:space="0" w:color="auto"/>
              <w:right w:val="single" w:sz="4" w:space="0" w:color="auto"/>
            </w:tcBorders>
            <w:hideMark/>
          </w:tcPr>
          <w:p w14:paraId="364DD4C3" w14:textId="77777777" w:rsidR="00D862F6" w:rsidRDefault="00D862F6" w:rsidP="00172743">
            <w:pPr>
              <w:spacing w:before="120" w:after="120" w:line="276" w:lineRule="auto"/>
              <w:rPr>
                <w:rFonts w:cstheme="minorHAnsi"/>
                <w:sz w:val="24"/>
                <w:szCs w:val="24"/>
                <w:lang w:val="ka-GE"/>
              </w:rPr>
            </w:pPr>
            <w:r>
              <w:rPr>
                <w:rFonts w:cstheme="minorHAnsi"/>
                <w:b/>
                <w:bCs/>
                <w:sz w:val="24"/>
                <w:szCs w:val="24"/>
                <w:lang w:val="ka-GE"/>
              </w:rPr>
              <w:t xml:space="preserve">პროექტის </w:t>
            </w:r>
            <w:proofErr w:type="spellStart"/>
            <w:r>
              <w:rPr>
                <w:rFonts w:cstheme="minorHAnsi"/>
                <w:b/>
                <w:bCs/>
                <w:sz w:val="24"/>
                <w:szCs w:val="24"/>
              </w:rPr>
              <w:t>სამეცნიერო</w:t>
            </w:r>
            <w:proofErr w:type="spellEnd"/>
            <w:r>
              <w:rPr>
                <w:rFonts w:cstheme="minorHAnsi"/>
                <w:b/>
                <w:bCs/>
                <w:sz w:val="24"/>
                <w:szCs w:val="24"/>
              </w:rPr>
              <w:t xml:space="preserve"> </w:t>
            </w:r>
            <w:r>
              <w:rPr>
                <w:rFonts w:cstheme="minorHAnsi"/>
                <w:b/>
                <w:bCs/>
                <w:sz w:val="24"/>
                <w:szCs w:val="24"/>
                <w:lang w:val="ka-GE"/>
              </w:rPr>
              <w:t>ღირებულება (მაქსიმალური 40 ქულა)</w:t>
            </w:r>
          </w:p>
        </w:tc>
      </w:tr>
      <w:tr w:rsidR="00D862F6" w14:paraId="1E2E09C3" w14:textId="77777777" w:rsidTr="00172743">
        <w:tc>
          <w:tcPr>
            <w:tcW w:w="581" w:type="dxa"/>
            <w:tcBorders>
              <w:top w:val="single" w:sz="4" w:space="0" w:color="auto"/>
              <w:left w:val="single" w:sz="4" w:space="0" w:color="auto"/>
              <w:bottom w:val="single" w:sz="4" w:space="0" w:color="auto"/>
              <w:right w:val="single" w:sz="4" w:space="0" w:color="auto"/>
            </w:tcBorders>
          </w:tcPr>
          <w:p w14:paraId="7D75BA79" w14:textId="77777777" w:rsidR="00D862F6" w:rsidRDefault="00D862F6" w:rsidP="00172743">
            <w:pPr>
              <w:spacing w:before="120" w:after="120" w:line="276" w:lineRule="auto"/>
              <w:rPr>
                <w:rFonts w:cstheme="minorHAnsi"/>
                <w:sz w:val="24"/>
                <w:szCs w:val="24"/>
                <w:lang w:val="ka-GE"/>
              </w:rPr>
            </w:pPr>
          </w:p>
        </w:tc>
        <w:tc>
          <w:tcPr>
            <w:tcW w:w="4652" w:type="dxa"/>
            <w:tcBorders>
              <w:top w:val="single" w:sz="4" w:space="0" w:color="auto"/>
              <w:left w:val="single" w:sz="4" w:space="0" w:color="auto"/>
              <w:bottom w:val="single" w:sz="4" w:space="0" w:color="auto"/>
              <w:right w:val="single" w:sz="4" w:space="0" w:color="auto"/>
            </w:tcBorders>
            <w:hideMark/>
          </w:tcPr>
          <w:p w14:paraId="287FB463" w14:textId="77777777" w:rsidR="00D862F6" w:rsidRDefault="00D862F6" w:rsidP="00172743">
            <w:pPr>
              <w:spacing w:before="120" w:after="120" w:line="276" w:lineRule="auto"/>
              <w:rPr>
                <w:rFonts w:cstheme="minorHAnsi"/>
                <w:sz w:val="24"/>
                <w:szCs w:val="24"/>
                <w:lang w:val="ka-GE"/>
              </w:rPr>
            </w:pPr>
            <w:r>
              <w:rPr>
                <w:rFonts w:cstheme="minorHAnsi"/>
                <w:sz w:val="24"/>
                <w:szCs w:val="24"/>
                <w:lang w:val="ka-GE"/>
              </w:rPr>
              <w:t>საკვლევი თემის აქტუალურობა</w:t>
            </w:r>
            <w:r>
              <w:rPr>
                <w:rFonts w:cstheme="minorHAnsi"/>
                <w:sz w:val="24"/>
                <w:szCs w:val="24"/>
              </w:rPr>
              <w:t xml:space="preserve"> </w:t>
            </w:r>
            <w:r>
              <w:rPr>
                <w:rFonts w:cstheme="minorHAnsi"/>
                <w:sz w:val="24"/>
                <w:szCs w:val="24"/>
                <w:lang w:val="ka-GE"/>
              </w:rPr>
              <w:t>და სიახლე</w:t>
            </w:r>
          </w:p>
        </w:tc>
        <w:tc>
          <w:tcPr>
            <w:tcW w:w="1256" w:type="dxa"/>
            <w:tcBorders>
              <w:top w:val="single" w:sz="4" w:space="0" w:color="auto"/>
              <w:left w:val="single" w:sz="4" w:space="0" w:color="auto"/>
              <w:bottom w:val="single" w:sz="4" w:space="0" w:color="auto"/>
              <w:right w:val="single" w:sz="4" w:space="0" w:color="auto"/>
            </w:tcBorders>
            <w:hideMark/>
          </w:tcPr>
          <w:p w14:paraId="4637FA54" w14:textId="77777777" w:rsidR="00D862F6" w:rsidRDefault="00D862F6" w:rsidP="00172743">
            <w:pPr>
              <w:spacing w:before="120" w:after="120" w:line="276" w:lineRule="auto"/>
              <w:jc w:val="center"/>
              <w:rPr>
                <w:rFonts w:cstheme="minorHAnsi"/>
                <w:sz w:val="24"/>
                <w:szCs w:val="24"/>
                <w:lang w:val="ka-GE"/>
              </w:rPr>
            </w:pPr>
            <w:r>
              <w:rPr>
                <w:rFonts w:cstheme="minorHAnsi"/>
                <w:sz w:val="24"/>
                <w:szCs w:val="24"/>
                <w:lang w:val="ka-GE"/>
              </w:rPr>
              <w:t>1-4</w:t>
            </w:r>
          </w:p>
        </w:tc>
        <w:tc>
          <w:tcPr>
            <w:tcW w:w="1388" w:type="dxa"/>
            <w:tcBorders>
              <w:top w:val="single" w:sz="4" w:space="0" w:color="auto"/>
              <w:left w:val="single" w:sz="4" w:space="0" w:color="auto"/>
              <w:bottom w:val="single" w:sz="4" w:space="0" w:color="auto"/>
              <w:right w:val="single" w:sz="4" w:space="0" w:color="auto"/>
            </w:tcBorders>
            <w:hideMark/>
          </w:tcPr>
          <w:p w14:paraId="6C8B437A" w14:textId="77777777" w:rsidR="00D862F6" w:rsidRDefault="00D862F6" w:rsidP="00172743">
            <w:pPr>
              <w:spacing w:before="120" w:after="120" w:line="276" w:lineRule="auto"/>
              <w:jc w:val="center"/>
              <w:rPr>
                <w:rFonts w:cstheme="minorHAnsi"/>
                <w:sz w:val="24"/>
                <w:szCs w:val="24"/>
                <w:lang w:val="ka-GE"/>
              </w:rPr>
            </w:pPr>
            <w:r>
              <w:rPr>
                <w:rFonts w:cstheme="minorHAnsi"/>
                <w:sz w:val="24"/>
                <w:szCs w:val="24"/>
                <w:lang w:val="ka-GE"/>
              </w:rPr>
              <w:t>5-7</w:t>
            </w:r>
          </w:p>
        </w:tc>
        <w:tc>
          <w:tcPr>
            <w:tcW w:w="1478" w:type="dxa"/>
            <w:tcBorders>
              <w:top w:val="single" w:sz="4" w:space="0" w:color="auto"/>
              <w:left w:val="single" w:sz="4" w:space="0" w:color="auto"/>
              <w:bottom w:val="single" w:sz="4" w:space="0" w:color="auto"/>
              <w:right w:val="single" w:sz="4" w:space="0" w:color="auto"/>
            </w:tcBorders>
            <w:hideMark/>
          </w:tcPr>
          <w:p w14:paraId="35A88CCB" w14:textId="77777777" w:rsidR="00D862F6" w:rsidRDefault="00D862F6" w:rsidP="00172743">
            <w:pPr>
              <w:spacing w:before="120" w:after="120" w:line="276" w:lineRule="auto"/>
              <w:jc w:val="center"/>
              <w:rPr>
                <w:rFonts w:cstheme="minorHAnsi"/>
                <w:sz w:val="24"/>
                <w:szCs w:val="24"/>
                <w:lang w:val="ka-GE"/>
              </w:rPr>
            </w:pPr>
            <w:r>
              <w:rPr>
                <w:rFonts w:cstheme="minorHAnsi"/>
                <w:sz w:val="24"/>
                <w:szCs w:val="24"/>
                <w:lang w:val="ka-GE"/>
              </w:rPr>
              <w:t>8-10</w:t>
            </w:r>
          </w:p>
        </w:tc>
      </w:tr>
      <w:tr w:rsidR="00D862F6" w14:paraId="30C57EC7" w14:textId="77777777" w:rsidTr="00172743">
        <w:tc>
          <w:tcPr>
            <w:tcW w:w="581" w:type="dxa"/>
            <w:tcBorders>
              <w:top w:val="single" w:sz="4" w:space="0" w:color="auto"/>
              <w:left w:val="single" w:sz="4" w:space="0" w:color="auto"/>
              <w:bottom w:val="single" w:sz="4" w:space="0" w:color="auto"/>
              <w:right w:val="single" w:sz="4" w:space="0" w:color="auto"/>
            </w:tcBorders>
          </w:tcPr>
          <w:p w14:paraId="6739324A" w14:textId="77777777" w:rsidR="00D862F6" w:rsidRDefault="00D862F6" w:rsidP="00172743">
            <w:pPr>
              <w:spacing w:before="120" w:after="120" w:line="276" w:lineRule="auto"/>
              <w:rPr>
                <w:rFonts w:cstheme="minorHAnsi"/>
                <w:sz w:val="24"/>
                <w:szCs w:val="24"/>
                <w:lang w:val="ka-GE"/>
              </w:rPr>
            </w:pPr>
          </w:p>
        </w:tc>
        <w:tc>
          <w:tcPr>
            <w:tcW w:w="4652" w:type="dxa"/>
            <w:tcBorders>
              <w:top w:val="single" w:sz="4" w:space="0" w:color="auto"/>
              <w:left w:val="single" w:sz="4" w:space="0" w:color="auto"/>
              <w:bottom w:val="single" w:sz="4" w:space="0" w:color="auto"/>
              <w:right w:val="single" w:sz="4" w:space="0" w:color="auto"/>
            </w:tcBorders>
            <w:hideMark/>
          </w:tcPr>
          <w:p w14:paraId="184B206B" w14:textId="77777777" w:rsidR="00D862F6" w:rsidRDefault="00D862F6" w:rsidP="00172743">
            <w:pPr>
              <w:spacing w:before="120" w:after="120" w:line="276" w:lineRule="auto"/>
              <w:rPr>
                <w:rFonts w:cstheme="minorHAnsi"/>
                <w:sz w:val="24"/>
                <w:szCs w:val="24"/>
                <w:lang w:val="ka-GE"/>
              </w:rPr>
            </w:pPr>
            <w:r>
              <w:rPr>
                <w:rFonts w:cstheme="minorHAnsi"/>
                <w:sz w:val="24"/>
                <w:szCs w:val="24"/>
                <w:lang w:val="ka-GE"/>
              </w:rPr>
              <w:t>კვლევის მიზანი</w:t>
            </w:r>
          </w:p>
        </w:tc>
        <w:tc>
          <w:tcPr>
            <w:tcW w:w="1256" w:type="dxa"/>
            <w:tcBorders>
              <w:top w:val="single" w:sz="4" w:space="0" w:color="auto"/>
              <w:left w:val="single" w:sz="4" w:space="0" w:color="auto"/>
              <w:bottom w:val="single" w:sz="4" w:space="0" w:color="auto"/>
              <w:right w:val="single" w:sz="4" w:space="0" w:color="auto"/>
            </w:tcBorders>
            <w:hideMark/>
          </w:tcPr>
          <w:p w14:paraId="1527730E" w14:textId="77777777" w:rsidR="00D862F6" w:rsidRDefault="00D862F6" w:rsidP="00172743">
            <w:pPr>
              <w:spacing w:before="120" w:after="120" w:line="276" w:lineRule="auto"/>
              <w:jc w:val="center"/>
              <w:rPr>
                <w:rFonts w:cstheme="minorHAnsi"/>
                <w:sz w:val="24"/>
                <w:szCs w:val="24"/>
                <w:lang w:val="ka-GE"/>
              </w:rPr>
            </w:pPr>
            <w:r>
              <w:rPr>
                <w:rFonts w:cstheme="minorHAnsi"/>
                <w:sz w:val="24"/>
                <w:szCs w:val="24"/>
                <w:lang w:val="ka-GE"/>
              </w:rPr>
              <w:t>1-4</w:t>
            </w:r>
          </w:p>
        </w:tc>
        <w:tc>
          <w:tcPr>
            <w:tcW w:w="1388" w:type="dxa"/>
            <w:tcBorders>
              <w:top w:val="single" w:sz="4" w:space="0" w:color="auto"/>
              <w:left w:val="single" w:sz="4" w:space="0" w:color="auto"/>
              <w:bottom w:val="single" w:sz="4" w:space="0" w:color="auto"/>
              <w:right w:val="single" w:sz="4" w:space="0" w:color="auto"/>
            </w:tcBorders>
            <w:hideMark/>
          </w:tcPr>
          <w:p w14:paraId="25758CD2" w14:textId="77777777" w:rsidR="00D862F6" w:rsidRDefault="00D862F6" w:rsidP="00172743">
            <w:pPr>
              <w:spacing w:before="120" w:after="120" w:line="276" w:lineRule="auto"/>
              <w:jc w:val="center"/>
              <w:rPr>
                <w:rFonts w:cstheme="minorHAnsi"/>
                <w:sz w:val="24"/>
                <w:szCs w:val="24"/>
                <w:lang w:val="ka-GE"/>
              </w:rPr>
            </w:pPr>
            <w:r>
              <w:rPr>
                <w:rFonts w:cstheme="minorHAnsi"/>
                <w:sz w:val="24"/>
                <w:szCs w:val="24"/>
                <w:lang w:val="ka-GE"/>
              </w:rPr>
              <w:t>5-7</w:t>
            </w:r>
          </w:p>
        </w:tc>
        <w:tc>
          <w:tcPr>
            <w:tcW w:w="1478" w:type="dxa"/>
            <w:tcBorders>
              <w:top w:val="single" w:sz="4" w:space="0" w:color="auto"/>
              <w:left w:val="single" w:sz="4" w:space="0" w:color="auto"/>
              <w:bottom w:val="single" w:sz="4" w:space="0" w:color="auto"/>
              <w:right w:val="single" w:sz="4" w:space="0" w:color="auto"/>
            </w:tcBorders>
            <w:hideMark/>
          </w:tcPr>
          <w:p w14:paraId="29A818A0" w14:textId="77777777" w:rsidR="00D862F6" w:rsidRDefault="00D862F6" w:rsidP="00172743">
            <w:pPr>
              <w:spacing w:before="120" w:after="120" w:line="276" w:lineRule="auto"/>
              <w:jc w:val="center"/>
              <w:rPr>
                <w:rFonts w:cstheme="minorHAnsi"/>
                <w:sz w:val="24"/>
                <w:szCs w:val="24"/>
                <w:lang w:val="ka-GE"/>
              </w:rPr>
            </w:pPr>
            <w:r>
              <w:rPr>
                <w:rFonts w:cstheme="minorHAnsi"/>
                <w:sz w:val="24"/>
                <w:szCs w:val="24"/>
                <w:lang w:val="ka-GE"/>
              </w:rPr>
              <w:t>8-10</w:t>
            </w:r>
          </w:p>
        </w:tc>
      </w:tr>
      <w:tr w:rsidR="00D862F6" w14:paraId="5DE5482F" w14:textId="77777777" w:rsidTr="00172743">
        <w:tc>
          <w:tcPr>
            <w:tcW w:w="581" w:type="dxa"/>
            <w:tcBorders>
              <w:top w:val="single" w:sz="4" w:space="0" w:color="auto"/>
              <w:left w:val="single" w:sz="4" w:space="0" w:color="auto"/>
              <w:bottom w:val="single" w:sz="4" w:space="0" w:color="auto"/>
              <w:right w:val="single" w:sz="4" w:space="0" w:color="auto"/>
            </w:tcBorders>
          </w:tcPr>
          <w:p w14:paraId="239D6B2A" w14:textId="77777777" w:rsidR="00D862F6" w:rsidRDefault="00D862F6" w:rsidP="00172743">
            <w:pPr>
              <w:spacing w:before="120" w:after="120" w:line="276" w:lineRule="auto"/>
              <w:rPr>
                <w:rFonts w:cstheme="minorHAnsi"/>
                <w:sz w:val="24"/>
                <w:szCs w:val="24"/>
                <w:lang w:val="ka-GE"/>
              </w:rPr>
            </w:pPr>
          </w:p>
        </w:tc>
        <w:tc>
          <w:tcPr>
            <w:tcW w:w="4652" w:type="dxa"/>
            <w:tcBorders>
              <w:top w:val="single" w:sz="4" w:space="0" w:color="auto"/>
              <w:left w:val="single" w:sz="4" w:space="0" w:color="auto"/>
              <w:bottom w:val="single" w:sz="4" w:space="0" w:color="auto"/>
              <w:right w:val="single" w:sz="4" w:space="0" w:color="auto"/>
            </w:tcBorders>
            <w:hideMark/>
          </w:tcPr>
          <w:p w14:paraId="6925000C" w14:textId="77777777" w:rsidR="00D862F6" w:rsidRDefault="00D862F6" w:rsidP="00172743">
            <w:pPr>
              <w:spacing w:before="120" w:after="120" w:line="276" w:lineRule="auto"/>
              <w:rPr>
                <w:rFonts w:cstheme="minorHAnsi"/>
                <w:sz w:val="24"/>
                <w:szCs w:val="24"/>
                <w:lang w:val="ka-GE"/>
              </w:rPr>
            </w:pPr>
            <w:r>
              <w:rPr>
                <w:rFonts w:cstheme="minorHAnsi"/>
                <w:sz w:val="24"/>
                <w:szCs w:val="24"/>
                <w:lang w:val="ka-GE"/>
              </w:rPr>
              <w:t>საკვლევი პროექტის მოსალოდნელი შედეგები, მათი პრაქტიკული ღირებულება, პროექტის რეალიზაციის სავარაუდო გეგმა-გრაფიკი</w:t>
            </w:r>
          </w:p>
        </w:tc>
        <w:tc>
          <w:tcPr>
            <w:tcW w:w="1256" w:type="dxa"/>
            <w:tcBorders>
              <w:top w:val="single" w:sz="4" w:space="0" w:color="auto"/>
              <w:left w:val="single" w:sz="4" w:space="0" w:color="auto"/>
              <w:bottom w:val="single" w:sz="4" w:space="0" w:color="auto"/>
              <w:right w:val="single" w:sz="4" w:space="0" w:color="auto"/>
            </w:tcBorders>
            <w:hideMark/>
          </w:tcPr>
          <w:p w14:paraId="4B7FCBBD" w14:textId="77777777" w:rsidR="00D862F6" w:rsidRDefault="00D862F6" w:rsidP="00172743">
            <w:pPr>
              <w:spacing w:before="120" w:after="120" w:line="276" w:lineRule="auto"/>
              <w:jc w:val="center"/>
              <w:rPr>
                <w:rFonts w:cstheme="minorHAnsi"/>
                <w:sz w:val="24"/>
                <w:szCs w:val="24"/>
                <w:lang w:val="ka-GE"/>
              </w:rPr>
            </w:pPr>
            <w:r>
              <w:rPr>
                <w:rFonts w:cstheme="minorHAnsi"/>
                <w:sz w:val="24"/>
                <w:szCs w:val="24"/>
                <w:lang w:val="ka-GE"/>
              </w:rPr>
              <w:t>1-4</w:t>
            </w:r>
          </w:p>
        </w:tc>
        <w:tc>
          <w:tcPr>
            <w:tcW w:w="1388" w:type="dxa"/>
            <w:tcBorders>
              <w:top w:val="single" w:sz="4" w:space="0" w:color="auto"/>
              <w:left w:val="single" w:sz="4" w:space="0" w:color="auto"/>
              <w:bottom w:val="single" w:sz="4" w:space="0" w:color="auto"/>
              <w:right w:val="single" w:sz="4" w:space="0" w:color="auto"/>
            </w:tcBorders>
            <w:hideMark/>
          </w:tcPr>
          <w:p w14:paraId="00B7E369" w14:textId="77777777" w:rsidR="00D862F6" w:rsidRDefault="00D862F6" w:rsidP="00172743">
            <w:pPr>
              <w:spacing w:before="120" w:after="120" w:line="276" w:lineRule="auto"/>
              <w:jc w:val="center"/>
              <w:rPr>
                <w:rFonts w:cstheme="minorHAnsi"/>
                <w:sz w:val="24"/>
                <w:szCs w:val="24"/>
                <w:lang w:val="ka-GE"/>
              </w:rPr>
            </w:pPr>
            <w:r>
              <w:rPr>
                <w:rFonts w:cstheme="minorHAnsi"/>
                <w:sz w:val="24"/>
                <w:szCs w:val="24"/>
                <w:lang w:val="ka-GE"/>
              </w:rPr>
              <w:t>5-7</w:t>
            </w:r>
          </w:p>
        </w:tc>
        <w:tc>
          <w:tcPr>
            <w:tcW w:w="1478" w:type="dxa"/>
            <w:tcBorders>
              <w:top w:val="single" w:sz="4" w:space="0" w:color="auto"/>
              <w:left w:val="single" w:sz="4" w:space="0" w:color="auto"/>
              <w:bottom w:val="single" w:sz="4" w:space="0" w:color="auto"/>
              <w:right w:val="single" w:sz="4" w:space="0" w:color="auto"/>
            </w:tcBorders>
            <w:hideMark/>
          </w:tcPr>
          <w:p w14:paraId="299BED24" w14:textId="77777777" w:rsidR="00D862F6" w:rsidRDefault="00D862F6" w:rsidP="00172743">
            <w:pPr>
              <w:spacing w:before="120" w:after="120" w:line="276" w:lineRule="auto"/>
              <w:jc w:val="center"/>
              <w:rPr>
                <w:rFonts w:cstheme="minorHAnsi"/>
                <w:sz w:val="24"/>
                <w:szCs w:val="24"/>
                <w:lang w:val="ka-GE"/>
              </w:rPr>
            </w:pPr>
            <w:r>
              <w:rPr>
                <w:rFonts w:cstheme="minorHAnsi"/>
                <w:sz w:val="24"/>
                <w:szCs w:val="24"/>
                <w:lang w:val="ka-GE"/>
              </w:rPr>
              <w:t>8-10</w:t>
            </w:r>
          </w:p>
        </w:tc>
      </w:tr>
      <w:tr w:rsidR="00D862F6" w14:paraId="0EB9A037" w14:textId="77777777" w:rsidTr="00172743">
        <w:tc>
          <w:tcPr>
            <w:tcW w:w="581" w:type="dxa"/>
            <w:tcBorders>
              <w:top w:val="single" w:sz="4" w:space="0" w:color="auto"/>
              <w:left w:val="single" w:sz="4" w:space="0" w:color="auto"/>
              <w:bottom w:val="single" w:sz="4" w:space="0" w:color="auto"/>
              <w:right w:val="single" w:sz="4" w:space="0" w:color="auto"/>
            </w:tcBorders>
          </w:tcPr>
          <w:p w14:paraId="400F0AB4" w14:textId="77777777" w:rsidR="00D862F6" w:rsidRDefault="00D862F6" w:rsidP="00172743">
            <w:pPr>
              <w:spacing w:before="120" w:after="120" w:line="276" w:lineRule="auto"/>
              <w:rPr>
                <w:rFonts w:cstheme="minorHAnsi"/>
                <w:sz w:val="24"/>
                <w:szCs w:val="24"/>
                <w:lang w:val="ka-GE"/>
              </w:rPr>
            </w:pPr>
          </w:p>
        </w:tc>
        <w:tc>
          <w:tcPr>
            <w:tcW w:w="4652" w:type="dxa"/>
            <w:tcBorders>
              <w:top w:val="single" w:sz="4" w:space="0" w:color="auto"/>
              <w:left w:val="single" w:sz="4" w:space="0" w:color="auto"/>
              <w:bottom w:val="single" w:sz="4" w:space="0" w:color="auto"/>
              <w:right w:val="single" w:sz="4" w:space="0" w:color="auto"/>
            </w:tcBorders>
            <w:hideMark/>
          </w:tcPr>
          <w:p w14:paraId="1C1A7276" w14:textId="77777777" w:rsidR="00D862F6" w:rsidRDefault="00D862F6" w:rsidP="00172743">
            <w:pPr>
              <w:spacing w:before="120" w:after="120" w:line="276" w:lineRule="auto"/>
              <w:rPr>
                <w:rFonts w:cstheme="minorHAnsi"/>
                <w:sz w:val="24"/>
                <w:szCs w:val="24"/>
                <w:lang w:val="ka-GE"/>
              </w:rPr>
            </w:pPr>
            <w:r>
              <w:rPr>
                <w:rFonts w:cstheme="minorHAnsi"/>
                <w:sz w:val="24"/>
                <w:szCs w:val="24"/>
                <w:lang w:val="ka-GE"/>
              </w:rPr>
              <w:t xml:space="preserve">მოსალოდენლი შედეგების მნიშვნელობა </w:t>
            </w:r>
          </w:p>
        </w:tc>
        <w:tc>
          <w:tcPr>
            <w:tcW w:w="1256" w:type="dxa"/>
            <w:tcBorders>
              <w:top w:val="single" w:sz="4" w:space="0" w:color="auto"/>
              <w:left w:val="single" w:sz="4" w:space="0" w:color="auto"/>
              <w:bottom w:val="single" w:sz="4" w:space="0" w:color="auto"/>
              <w:right w:val="single" w:sz="4" w:space="0" w:color="auto"/>
            </w:tcBorders>
            <w:hideMark/>
          </w:tcPr>
          <w:p w14:paraId="3DA5CEE4" w14:textId="77777777" w:rsidR="00D862F6" w:rsidRDefault="00D862F6" w:rsidP="00172743">
            <w:pPr>
              <w:spacing w:before="120" w:after="120" w:line="276" w:lineRule="auto"/>
              <w:jc w:val="center"/>
              <w:rPr>
                <w:rFonts w:cstheme="minorHAnsi"/>
                <w:sz w:val="24"/>
                <w:szCs w:val="24"/>
                <w:lang w:val="ka-GE"/>
              </w:rPr>
            </w:pPr>
            <w:r>
              <w:rPr>
                <w:rFonts w:cstheme="minorHAnsi"/>
                <w:sz w:val="24"/>
                <w:szCs w:val="24"/>
                <w:lang w:val="ka-GE"/>
              </w:rPr>
              <w:t>1-4</w:t>
            </w:r>
          </w:p>
        </w:tc>
        <w:tc>
          <w:tcPr>
            <w:tcW w:w="1388" w:type="dxa"/>
            <w:tcBorders>
              <w:top w:val="single" w:sz="4" w:space="0" w:color="auto"/>
              <w:left w:val="single" w:sz="4" w:space="0" w:color="auto"/>
              <w:bottom w:val="single" w:sz="4" w:space="0" w:color="auto"/>
              <w:right w:val="single" w:sz="4" w:space="0" w:color="auto"/>
            </w:tcBorders>
            <w:hideMark/>
          </w:tcPr>
          <w:p w14:paraId="1CFED93F" w14:textId="77777777" w:rsidR="00D862F6" w:rsidRDefault="00D862F6" w:rsidP="00172743">
            <w:pPr>
              <w:spacing w:before="120" w:after="120" w:line="276" w:lineRule="auto"/>
              <w:jc w:val="center"/>
              <w:rPr>
                <w:rFonts w:cstheme="minorHAnsi"/>
                <w:sz w:val="24"/>
                <w:szCs w:val="24"/>
                <w:lang w:val="ka-GE"/>
              </w:rPr>
            </w:pPr>
            <w:r>
              <w:rPr>
                <w:rFonts w:cstheme="minorHAnsi"/>
                <w:sz w:val="24"/>
                <w:szCs w:val="24"/>
                <w:lang w:val="ka-GE"/>
              </w:rPr>
              <w:t>5-7</w:t>
            </w:r>
          </w:p>
        </w:tc>
        <w:tc>
          <w:tcPr>
            <w:tcW w:w="1478" w:type="dxa"/>
            <w:tcBorders>
              <w:top w:val="single" w:sz="4" w:space="0" w:color="auto"/>
              <w:left w:val="single" w:sz="4" w:space="0" w:color="auto"/>
              <w:bottom w:val="single" w:sz="4" w:space="0" w:color="auto"/>
              <w:right w:val="single" w:sz="4" w:space="0" w:color="auto"/>
            </w:tcBorders>
            <w:hideMark/>
          </w:tcPr>
          <w:p w14:paraId="77E1063F" w14:textId="77777777" w:rsidR="00D862F6" w:rsidRDefault="00D862F6" w:rsidP="00172743">
            <w:pPr>
              <w:spacing w:before="120" w:after="120" w:line="276" w:lineRule="auto"/>
              <w:jc w:val="center"/>
              <w:rPr>
                <w:rFonts w:cstheme="minorHAnsi"/>
                <w:sz w:val="24"/>
                <w:szCs w:val="24"/>
                <w:lang w:val="ka-GE"/>
              </w:rPr>
            </w:pPr>
            <w:r>
              <w:rPr>
                <w:rFonts w:cstheme="minorHAnsi"/>
                <w:sz w:val="24"/>
                <w:szCs w:val="24"/>
                <w:lang w:val="ka-GE"/>
              </w:rPr>
              <w:t>8-10</w:t>
            </w:r>
          </w:p>
        </w:tc>
      </w:tr>
    </w:tbl>
    <w:p w14:paraId="13BBC6F5" w14:textId="77777777" w:rsidR="00D862F6" w:rsidRDefault="00D862F6" w:rsidP="00A440EA">
      <w:pPr>
        <w:spacing w:before="120" w:after="120" w:line="276" w:lineRule="auto"/>
        <w:jc w:val="both"/>
        <w:rPr>
          <w:rFonts w:cstheme="minorHAnsi"/>
          <w:sz w:val="24"/>
          <w:szCs w:val="24"/>
          <w:lang w:val="ka-GE"/>
        </w:rPr>
      </w:pPr>
    </w:p>
    <w:p w14:paraId="3FE3BB47" w14:textId="61995118" w:rsidR="009C469F" w:rsidRPr="00820005" w:rsidRDefault="00F90A2D" w:rsidP="00A440EA">
      <w:pPr>
        <w:spacing w:before="120" w:after="120" w:line="276" w:lineRule="auto"/>
        <w:jc w:val="both"/>
        <w:rPr>
          <w:rFonts w:cstheme="minorHAnsi"/>
          <w:color w:val="000000" w:themeColor="text1"/>
          <w:sz w:val="24"/>
          <w:szCs w:val="24"/>
          <w:lang w:val="ka-GE"/>
        </w:rPr>
      </w:pPr>
      <w:r>
        <w:rPr>
          <w:rFonts w:cstheme="minorHAnsi"/>
          <w:sz w:val="24"/>
          <w:szCs w:val="24"/>
          <w:lang w:val="ka-GE"/>
        </w:rPr>
        <w:t>7.</w:t>
      </w:r>
      <w:r w:rsidR="00E60A3F">
        <w:rPr>
          <w:rFonts w:cstheme="minorHAnsi"/>
          <w:sz w:val="24"/>
          <w:szCs w:val="24"/>
          <w:lang w:val="ka-GE"/>
        </w:rPr>
        <w:t>4</w:t>
      </w:r>
      <w:r>
        <w:rPr>
          <w:rFonts w:cstheme="minorHAnsi"/>
          <w:sz w:val="24"/>
          <w:szCs w:val="24"/>
          <w:lang w:val="ka-GE"/>
        </w:rPr>
        <w:t xml:space="preserve">. პროექტის შეფასების მეორე ეტაპი გულისხმობს საგრანტო პროექტის შეფასებას </w:t>
      </w:r>
      <w:r w:rsidR="009C469F" w:rsidRPr="00820005">
        <w:rPr>
          <w:rFonts w:cstheme="minorHAnsi"/>
          <w:sz w:val="24"/>
          <w:szCs w:val="24"/>
          <w:lang w:val="ka-GE"/>
        </w:rPr>
        <w:t xml:space="preserve">  დარგობრივი საგრანტო კომისიები</w:t>
      </w:r>
      <w:r>
        <w:rPr>
          <w:rFonts w:cstheme="minorHAnsi"/>
          <w:sz w:val="24"/>
          <w:szCs w:val="24"/>
          <w:lang w:val="ka-GE"/>
        </w:rPr>
        <w:t>ს მიერ</w:t>
      </w:r>
      <w:r w:rsidR="00A440EA">
        <w:rPr>
          <w:rFonts w:cstheme="minorHAnsi"/>
          <w:sz w:val="24"/>
          <w:szCs w:val="24"/>
          <w:lang w:val="ka-GE"/>
        </w:rPr>
        <w:t xml:space="preserve"> (შიდა ექსპერტები)</w:t>
      </w:r>
      <w:r w:rsidR="009C469F" w:rsidRPr="00820005">
        <w:rPr>
          <w:rFonts w:cstheme="minorHAnsi"/>
          <w:sz w:val="24"/>
          <w:szCs w:val="24"/>
          <w:lang w:val="ka-GE"/>
        </w:rPr>
        <w:t xml:space="preserve">, რომელთა </w:t>
      </w:r>
      <w:r w:rsidR="009C469F" w:rsidRPr="00820005">
        <w:rPr>
          <w:rFonts w:cstheme="minorHAnsi"/>
          <w:color w:val="000000" w:themeColor="text1"/>
          <w:sz w:val="24"/>
          <w:szCs w:val="24"/>
          <w:lang w:val="ka-GE"/>
        </w:rPr>
        <w:t>შემადგენლობას ამტკიცებს უნივერსიტეტის</w:t>
      </w:r>
      <w:r w:rsidR="001517BA">
        <w:rPr>
          <w:rFonts w:cstheme="minorHAnsi"/>
          <w:color w:val="000000" w:themeColor="text1"/>
          <w:sz w:val="24"/>
          <w:szCs w:val="24"/>
          <w:lang w:val="ka-GE"/>
        </w:rPr>
        <w:t xml:space="preserve"> </w:t>
      </w:r>
      <w:r w:rsidR="009C469F" w:rsidRPr="00820005">
        <w:rPr>
          <w:rFonts w:cstheme="minorHAnsi"/>
          <w:color w:val="000000" w:themeColor="text1"/>
          <w:sz w:val="24"/>
          <w:szCs w:val="24"/>
          <w:lang w:val="ka-GE"/>
        </w:rPr>
        <w:t xml:space="preserve"> სამეცნიერო საბჭო</w:t>
      </w:r>
      <w:r w:rsidR="001517BA">
        <w:rPr>
          <w:rFonts w:cstheme="minorHAnsi"/>
          <w:color w:val="000000" w:themeColor="text1"/>
          <w:sz w:val="24"/>
          <w:szCs w:val="24"/>
          <w:lang w:val="ka-GE"/>
        </w:rPr>
        <w:t xml:space="preserve"> </w:t>
      </w:r>
      <w:r w:rsidR="009C469F" w:rsidRPr="00820005">
        <w:rPr>
          <w:rFonts w:cstheme="minorHAnsi"/>
          <w:color w:val="000000" w:themeColor="text1"/>
          <w:sz w:val="24"/>
          <w:szCs w:val="24"/>
          <w:lang w:val="ka-GE"/>
        </w:rPr>
        <w:t>ხმათა კვალიფიციური (2/3) უმრავლესობით.</w:t>
      </w:r>
    </w:p>
    <w:p w14:paraId="4B2B8557" w14:textId="24548A2E" w:rsidR="00D862F6" w:rsidRDefault="00A440EA" w:rsidP="00F90A2D">
      <w:pPr>
        <w:pStyle w:val="NormalWeb"/>
        <w:spacing w:before="0" w:beforeAutospacing="0" w:after="0" w:afterAutospacing="0"/>
        <w:jc w:val="both"/>
        <w:rPr>
          <w:rFonts w:asciiTheme="minorHAnsi" w:eastAsiaTheme="minorHAnsi" w:hAnsiTheme="minorHAnsi" w:cstheme="minorHAnsi"/>
          <w:lang w:val="ka-GE"/>
        </w:rPr>
      </w:pPr>
      <w:r w:rsidRPr="00F90A2D">
        <w:rPr>
          <w:rFonts w:asciiTheme="minorHAnsi" w:eastAsiaTheme="minorHAnsi" w:hAnsiTheme="minorHAnsi" w:cstheme="minorHAnsi"/>
          <w:lang w:val="ka-GE"/>
        </w:rPr>
        <w:t>7</w:t>
      </w:r>
      <w:r w:rsidR="009C469F" w:rsidRPr="00F90A2D">
        <w:rPr>
          <w:rFonts w:asciiTheme="minorHAnsi" w:eastAsiaTheme="minorHAnsi" w:hAnsiTheme="minorHAnsi" w:cstheme="minorHAnsi"/>
          <w:lang w:val="ka-GE"/>
        </w:rPr>
        <w:t>.</w:t>
      </w:r>
      <w:r w:rsidR="00E60A3F">
        <w:rPr>
          <w:rFonts w:asciiTheme="minorHAnsi" w:eastAsiaTheme="minorHAnsi" w:hAnsiTheme="minorHAnsi" w:cstheme="minorHAnsi"/>
          <w:lang w:val="ka-GE"/>
        </w:rPr>
        <w:t>5</w:t>
      </w:r>
      <w:r w:rsidR="009C469F" w:rsidRPr="00F90A2D">
        <w:rPr>
          <w:rFonts w:asciiTheme="minorHAnsi" w:eastAsiaTheme="minorHAnsi" w:hAnsiTheme="minorHAnsi" w:cstheme="minorHAnsi"/>
          <w:lang w:val="ka-GE"/>
        </w:rPr>
        <w:t>. კომისიები კომპლექტდება დარგობრივი ექპერტებისა</w:t>
      </w:r>
      <w:r w:rsidRPr="00F90A2D">
        <w:rPr>
          <w:rFonts w:asciiTheme="minorHAnsi" w:eastAsiaTheme="minorHAnsi" w:hAnsiTheme="minorHAnsi" w:cstheme="minorHAnsi"/>
          <w:lang w:val="ka-GE"/>
        </w:rPr>
        <w:t>გან</w:t>
      </w:r>
      <w:r w:rsidR="009C469F" w:rsidRPr="00F90A2D">
        <w:rPr>
          <w:rFonts w:asciiTheme="minorHAnsi" w:eastAsiaTheme="minorHAnsi" w:hAnsiTheme="minorHAnsi" w:cstheme="minorHAnsi"/>
          <w:lang w:val="ka-GE"/>
        </w:rPr>
        <w:t xml:space="preserve">  საგრანტო კლასტერების მიხედვით. </w:t>
      </w:r>
      <w:r w:rsidR="00B91C56" w:rsidRPr="00F90A2D">
        <w:rPr>
          <w:rFonts w:asciiTheme="minorHAnsi" w:eastAsiaTheme="minorHAnsi" w:hAnsiTheme="minorHAnsi" w:cstheme="minorHAnsi"/>
          <w:lang w:val="ka-GE"/>
        </w:rPr>
        <w:t xml:space="preserve"> </w:t>
      </w:r>
      <w:r w:rsidR="00F90A2D" w:rsidRPr="00F90A2D">
        <w:rPr>
          <w:rFonts w:asciiTheme="minorHAnsi" w:eastAsiaTheme="minorHAnsi" w:hAnsiTheme="minorHAnsi" w:cstheme="minorHAnsi"/>
          <w:lang w:val="ka-GE"/>
        </w:rPr>
        <w:t xml:space="preserve">კომისიები აფასებენ წარმოდგენილი პროექტების პროექტის ადამიანურ </w:t>
      </w:r>
      <w:r w:rsidR="00F90A2D" w:rsidRPr="00F90A2D">
        <w:rPr>
          <w:rFonts w:asciiTheme="minorHAnsi" w:eastAsiaTheme="minorHAnsi" w:hAnsiTheme="minorHAnsi" w:cstheme="minorHAnsi"/>
          <w:lang w:val="ka-GE"/>
        </w:rPr>
        <w:lastRenderedPageBreak/>
        <w:t>პოტენციალს(მაქსიმალური 20 ქულა), პროექტის ბიუჯეტს (მაქსიმალური 20 ქულა) და პროექტის შესაბამისობას უნივერსიტეტის კვლევების სტრატეგიულ მიზნებთან (20 ქულა)</w:t>
      </w:r>
      <w:r w:rsidR="00F90A2D">
        <w:rPr>
          <w:rFonts w:asciiTheme="minorHAnsi" w:eastAsiaTheme="minorHAnsi" w:hAnsiTheme="minorHAnsi" w:cstheme="minorHAnsi"/>
          <w:lang w:val="ka-GE"/>
        </w:rPr>
        <w:t xml:space="preserve">. </w:t>
      </w:r>
      <w:r w:rsidR="00F90A2D" w:rsidRPr="00F90A2D">
        <w:rPr>
          <w:rFonts w:asciiTheme="minorHAnsi" w:eastAsiaTheme="minorHAnsi" w:hAnsiTheme="minorHAnsi" w:cstheme="minorHAnsi"/>
          <w:lang w:val="ka-GE"/>
        </w:rPr>
        <w:t>შიდა ექსპერტების ჯამური მაქსიმალური შეფასება შეადგენს არაუმეტეს 60 (სამოც) ქულას</w:t>
      </w:r>
      <w:r w:rsidR="00D862F6">
        <w:rPr>
          <w:rFonts w:asciiTheme="minorHAnsi" w:eastAsiaTheme="minorHAnsi" w:hAnsiTheme="minorHAnsi" w:cstheme="minorHAnsi"/>
          <w:lang w:val="ka-GE"/>
        </w:rPr>
        <w:t>.</w:t>
      </w:r>
    </w:p>
    <w:p w14:paraId="2E685602" w14:textId="77777777" w:rsidR="00D862F6" w:rsidRDefault="00D862F6" w:rsidP="00F90A2D">
      <w:pPr>
        <w:pStyle w:val="NormalWeb"/>
        <w:spacing w:before="0" w:beforeAutospacing="0" w:after="0" w:afterAutospacing="0"/>
        <w:jc w:val="both"/>
        <w:rPr>
          <w:rFonts w:asciiTheme="minorHAnsi" w:eastAsiaTheme="minorHAnsi" w:hAnsiTheme="minorHAnsi" w:cstheme="minorHAnsi"/>
          <w:lang w:val="ka-GE"/>
        </w:rPr>
      </w:pPr>
    </w:p>
    <w:tbl>
      <w:tblPr>
        <w:tblStyle w:val="TableGrid"/>
        <w:tblW w:w="0" w:type="auto"/>
        <w:tblInd w:w="-5" w:type="dxa"/>
        <w:tblLook w:val="04A0" w:firstRow="1" w:lastRow="0" w:firstColumn="1" w:lastColumn="0" w:noHBand="0" w:noVBand="1"/>
      </w:tblPr>
      <w:tblGrid>
        <w:gridCol w:w="581"/>
        <w:gridCol w:w="4652"/>
        <w:gridCol w:w="1256"/>
        <w:gridCol w:w="1388"/>
        <w:gridCol w:w="1478"/>
      </w:tblGrid>
      <w:tr w:rsidR="00D862F6" w14:paraId="2D991EFE" w14:textId="77777777" w:rsidTr="00172743">
        <w:tc>
          <w:tcPr>
            <w:tcW w:w="581" w:type="dxa"/>
            <w:tcBorders>
              <w:top w:val="single" w:sz="4" w:space="0" w:color="auto"/>
              <w:left w:val="single" w:sz="4" w:space="0" w:color="auto"/>
              <w:bottom w:val="single" w:sz="4" w:space="0" w:color="auto"/>
              <w:right w:val="single" w:sz="4" w:space="0" w:color="auto"/>
            </w:tcBorders>
            <w:hideMark/>
          </w:tcPr>
          <w:p w14:paraId="73B8508F" w14:textId="77777777" w:rsidR="00D862F6" w:rsidRDefault="00D862F6" w:rsidP="00172743">
            <w:pPr>
              <w:spacing w:before="120" w:after="120" w:line="276" w:lineRule="auto"/>
              <w:rPr>
                <w:rFonts w:cstheme="minorHAnsi"/>
                <w:sz w:val="24"/>
                <w:szCs w:val="24"/>
                <w:lang w:val="ka-GE"/>
              </w:rPr>
            </w:pPr>
          </w:p>
        </w:tc>
        <w:tc>
          <w:tcPr>
            <w:tcW w:w="8774" w:type="dxa"/>
            <w:gridSpan w:val="4"/>
            <w:tcBorders>
              <w:top w:val="single" w:sz="4" w:space="0" w:color="auto"/>
              <w:left w:val="single" w:sz="4" w:space="0" w:color="auto"/>
              <w:bottom w:val="single" w:sz="4" w:space="0" w:color="auto"/>
              <w:right w:val="single" w:sz="4" w:space="0" w:color="auto"/>
            </w:tcBorders>
            <w:hideMark/>
          </w:tcPr>
          <w:p w14:paraId="00F762E2" w14:textId="77777777" w:rsidR="00D862F6" w:rsidRDefault="00D862F6" w:rsidP="00172743">
            <w:pPr>
              <w:spacing w:before="120" w:after="120" w:line="276" w:lineRule="auto"/>
              <w:rPr>
                <w:rFonts w:cstheme="minorHAnsi"/>
                <w:sz w:val="24"/>
                <w:szCs w:val="24"/>
                <w:lang w:val="ka-GE"/>
              </w:rPr>
            </w:pPr>
            <w:r>
              <w:rPr>
                <w:rFonts w:cstheme="minorHAnsi"/>
                <w:b/>
                <w:bCs/>
                <w:sz w:val="24"/>
                <w:szCs w:val="24"/>
                <w:lang w:val="ka-GE"/>
              </w:rPr>
              <w:t>პროექტის ადამიანური პოტენციალი (მაქსიმალური 20 ქულა)</w:t>
            </w:r>
          </w:p>
        </w:tc>
      </w:tr>
      <w:tr w:rsidR="00D862F6" w14:paraId="1C8DBAFF" w14:textId="77777777" w:rsidTr="00172743">
        <w:tc>
          <w:tcPr>
            <w:tcW w:w="581" w:type="dxa"/>
            <w:tcBorders>
              <w:top w:val="single" w:sz="4" w:space="0" w:color="auto"/>
              <w:left w:val="single" w:sz="4" w:space="0" w:color="auto"/>
              <w:bottom w:val="single" w:sz="4" w:space="0" w:color="auto"/>
              <w:right w:val="single" w:sz="4" w:space="0" w:color="auto"/>
            </w:tcBorders>
          </w:tcPr>
          <w:p w14:paraId="6646B42A" w14:textId="77777777" w:rsidR="00D862F6" w:rsidRDefault="00D862F6" w:rsidP="00172743">
            <w:pPr>
              <w:spacing w:before="120" w:after="120" w:line="276" w:lineRule="auto"/>
              <w:rPr>
                <w:rFonts w:cstheme="minorHAnsi"/>
                <w:sz w:val="24"/>
                <w:szCs w:val="24"/>
                <w:lang w:val="ka-GE"/>
              </w:rPr>
            </w:pPr>
          </w:p>
        </w:tc>
        <w:tc>
          <w:tcPr>
            <w:tcW w:w="4652" w:type="dxa"/>
            <w:tcBorders>
              <w:top w:val="single" w:sz="4" w:space="0" w:color="auto"/>
              <w:left w:val="single" w:sz="4" w:space="0" w:color="auto"/>
              <w:bottom w:val="single" w:sz="4" w:space="0" w:color="auto"/>
              <w:right w:val="single" w:sz="4" w:space="0" w:color="auto"/>
            </w:tcBorders>
            <w:hideMark/>
          </w:tcPr>
          <w:p w14:paraId="417A95F3" w14:textId="77777777" w:rsidR="00D862F6" w:rsidRDefault="00D862F6" w:rsidP="00172743">
            <w:pPr>
              <w:spacing w:before="120" w:after="120" w:line="276" w:lineRule="auto"/>
              <w:rPr>
                <w:rFonts w:cstheme="minorHAnsi"/>
                <w:sz w:val="24"/>
                <w:szCs w:val="24"/>
                <w:lang w:val="ka-GE"/>
              </w:rPr>
            </w:pPr>
            <w:r>
              <w:rPr>
                <w:rFonts w:cstheme="minorHAnsi"/>
                <w:sz w:val="24"/>
                <w:szCs w:val="24"/>
                <w:lang w:val="ka-GE"/>
              </w:rPr>
              <w:t>მკვლევართა /შემსრულებელთა კვალიფიკაციისა და სამეცნიერო პოტენციალის შესაბამისობა პროექტის მიზნებთან (ფასდება პროექტის ხელმძღვანელის და მკვლევრების სამეცნიერო ცოდნა, გამოცდილება და შედეგები პროექტის თემატიკსთან მიმართებაში)</w:t>
            </w:r>
          </w:p>
        </w:tc>
        <w:tc>
          <w:tcPr>
            <w:tcW w:w="1256" w:type="dxa"/>
            <w:tcBorders>
              <w:top w:val="single" w:sz="4" w:space="0" w:color="auto"/>
              <w:left w:val="single" w:sz="4" w:space="0" w:color="auto"/>
              <w:bottom w:val="single" w:sz="4" w:space="0" w:color="auto"/>
              <w:right w:val="single" w:sz="4" w:space="0" w:color="auto"/>
            </w:tcBorders>
            <w:hideMark/>
          </w:tcPr>
          <w:p w14:paraId="16D74F9D" w14:textId="77777777" w:rsidR="00D862F6" w:rsidRDefault="00D862F6" w:rsidP="00172743">
            <w:pPr>
              <w:spacing w:before="120" w:after="120" w:line="276" w:lineRule="auto"/>
              <w:jc w:val="center"/>
              <w:rPr>
                <w:rFonts w:cstheme="minorHAnsi"/>
                <w:sz w:val="24"/>
                <w:szCs w:val="24"/>
                <w:lang w:val="ka-GE"/>
              </w:rPr>
            </w:pPr>
            <w:r>
              <w:rPr>
                <w:rFonts w:cstheme="minorHAnsi"/>
                <w:sz w:val="24"/>
                <w:szCs w:val="24"/>
                <w:lang w:val="ka-GE"/>
              </w:rPr>
              <w:t>1-4</w:t>
            </w:r>
          </w:p>
        </w:tc>
        <w:tc>
          <w:tcPr>
            <w:tcW w:w="1388" w:type="dxa"/>
            <w:tcBorders>
              <w:top w:val="single" w:sz="4" w:space="0" w:color="auto"/>
              <w:left w:val="single" w:sz="4" w:space="0" w:color="auto"/>
              <w:bottom w:val="single" w:sz="4" w:space="0" w:color="auto"/>
              <w:right w:val="single" w:sz="4" w:space="0" w:color="auto"/>
            </w:tcBorders>
            <w:hideMark/>
          </w:tcPr>
          <w:p w14:paraId="5D1606AF" w14:textId="77777777" w:rsidR="00D862F6" w:rsidRDefault="00D862F6" w:rsidP="00172743">
            <w:pPr>
              <w:spacing w:before="120" w:after="120" w:line="276" w:lineRule="auto"/>
              <w:jc w:val="center"/>
              <w:rPr>
                <w:rFonts w:cstheme="minorHAnsi"/>
                <w:sz w:val="24"/>
                <w:szCs w:val="24"/>
                <w:lang w:val="ka-GE"/>
              </w:rPr>
            </w:pPr>
            <w:r>
              <w:rPr>
                <w:rFonts w:cstheme="minorHAnsi"/>
                <w:sz w:val="24"/>
                <w:szCs w:val="24"/>
                <w:lang w:val="ka-GE"/>
              </w:rPr>
              <w:t>5-7</w:t>
            </w:r>
          </w:p>
        </w:tc>
        <w:tc>
          <w:tcPr>
            <w:tcW w:w="1478" w:type="dxa"/>
            <w:tcBorders>
              <w:top w:val="single" w:sz="4" w:space="0" w:color="auto"/>
              <w:left w:val="single" w:sz="4" w:space="0" w:color="auto"/>
              <w:bottom w:val="single" w:sz="4" w:space="0" w:color="auto"/>
              <w:right w:val="single" w:sz="4" w:space="0" w:color="auto"/>
            </w:tcBorders>
            <w:hideMark/>
          </w:tcPr>
          <w:p w14:paraId="310B60CF" w14:textId="77777777" w:rsidR="00D862F6" w:rsidRDefault="00D862F6" w:rsidP="00172743">
            <w:pPr>
              <w:spacing w:before="120" w:after="120" w:line="276" w:lineRule="auto"/>
              <w:jc w:val="center"/>
              <w:rPr>
                <w:rFonts w:cstheme="minorHAnsi"/>
                <w:sz w:val="24"/>
                <w:szCs w:val="24"/>
                <w:lang w:val="ka-GE"/>
              </w:rPr>
            </w:pPr>
            <w:r>
              <w:rPr>
                <w:rFonts w:cstheme="minorHAnsi"/>
                <w:sz w:val="24"/>
                <w:szCs w:val="24"/>
                <w:lang w:val="ka-GE"/>
              </w:rPr>
              <w:t>8-10</w:t>
            </w:r>
          </w:p>
        </w:tc>
      </w:tr>
      <w:tr w:rsidR="00D862F6" w14:paraId="62B447E1" w14:textId="77777777" w:rsidTr="00172743">
        <w:tc>
          <w:tcPr>
            <w:tcW w:w="581" w:type="dxa"/>
            <w:tcBorders>
              <w:top w:val="single" w:sz="4" w:space="0" w:color="auto"/>
              <w:left w:val="single" w:sz="4" w:space="0" w:color="auto"/>
              <w:bottom w:val="single" w:sz="4" w:space="0" w:color="auto"/>
              <w:right w:val="single" w:sz="4" w:space="0" w:color="auto"/>
            </w:tcBorders>
          </w:tcPr>
          <w:p w14:paraId="044B7B4B" w14:textId="77777777" w:rsidR="00D862F6" w:rsidRDefault="00D862F6" w:rsidP="00172743">
            <w:pPr>
              <w:spacing w:before="120" w:after="120" w:line="276" w:lineRule="auto"/>
              <w:rPr>
                <w:rFonts w:cstheme="minorHAnsi"/>
                <w:sz w:val="24"/>
                <w:szCs w:val="24"/>
                <w:lang w:val="ka-GE"/>
              </w:rPr>
            </w:pPr>
          </w:p>
        </w:tc>
        <w:tc>
          <w:tcPr>
            <w:tcW w:w="4652" w:type="dxa"/>
            <w:tcBorders>
              <w:top w:val="single" w:sz="4" w:space="0" w:color="auto"/>
              <w:left w:val="single" w:sz="4" w:space="0" w:color="auto"/>
              <w:bottom w:val="single" w:sz="4" w:space="0" w:color="auto"/>
              <w:right w:val="single" w:sz="4" w:space="0" w:color="auto"/>
            </w:tcBorders>
          </w:tcPr>
          <w:p w14:paraId="5EC597A1" w14:textId="77777777" w:rsidR="00D862F6" w:rsidRDefault="00D862F6" w:rsidP="00172743">
            <w:pPr>
              <w:spacing w:before="120" w:after="120" w:line="276" w:lineRule="auto"/>
              <w:rPr>
                <w:rFonts w:cstheme="minorHAnsi"/>
                <w:sz w:val="24"/>
                <w:szCs w:val="24"/>
                <w:lang w:val="ka-GE"/>
              </w:rPr>
            </w:pPr>
            <w:r>
              <w:rPr>
                <w:rFonts w:cstheme="minorHAnsi"/>
                <w:sz w:val="24"/>
                <w:szCs w:val="24"/>
                <w:lang w:val="ka-GE"/>
              </w:rPr>
              <w:t>საკვლევ თემაში (პროექტში) ჩართული უცხოელი მკვლებრები და პარტნიორი ინსტიტუციები</w:t>
            </w:r>
          </w:p>
        </w:tc>
        <w:tc>
          <w:tcPr>
            <w:tcW w:w="1256" w:type="dxa"/>
            <w:tcBorders>
              <w:top w:val="single" w:sz="4" w:space="0" w:color="auto"/>
              <w:left w:val="single" w:sz="4" w:space="0" w:color="auto"/>
              <w:bottom w:val="single" w:sz="4" w:space="0" w:color="auto"/>
              <w:right w:val="single" w:sz="4" w:space="0" w:color="auto"/>
            </w:tcBorders>
          </w:tcPr>
          <w:p w14:paraId="5D56DBD8" w14:textId="77777777" w:rsidR="00D862F6" w:rsidRDefault="00D862F6" w:rsidP="00172743">
            <w:pPr>
              <w:spacing w:before="120" w:after="120" w:line="276" w:lineRule="auto"/>
              <w:jc w:val="center"/>
              <w:rPr>
                <w:rFonts w:cstheme="minorHAnsi"/>
                <w:sz w:val="24"/>
                <w:szCs w:val="24"/>
                <w:lang w:val="ka-GE"/>
              </w:rPr>
            </w:pPr>
            <w:r>
              <w:rPr>
                <w:rFonts w:cstheme="minorHAnsi"/>
                <w:sz w:val="24"/>
                <w:szCs w:val="24"/>
                <w:lang w:val="ka-GE"/>
              </w:rPr>
              <w:t>1-2</w:t>
            </w:r>
          </w:p>
        </w:tc>
        <w:tc>
          <w:tcPr>
            <w:tcW w:w="1388" w:type="dxa"/>
            <w:tcBorders>
              <w:top w:val="single" w:sz="4" w:space="0" w:color="auto"/>
              <w:left w:val="single" w:sz="4" w:space="0" w:color="auto"/>
              <w:bottom w:val="single" w:sz="4" w:space="0" w:color="auto"/>
              <w:right w:val="single" w:sz="4" w:space="0" w:color="auto"/>
            </w:tcBorders>
          </w:tcPr>
          <w:p w14:paraId="683CDDEF" w14:textId="77777777" w:rsidR="00D862F6" w:rsidRDefault="00D862F6" w:rsidP="00172743">
            <w:pPr>
              <w:spacing w:before="120" w:after="120" w:line="276" w:lineRule="auto"/>
              <w:jc w:val="center"/>
              <w:rPr>
                <w:rFonts w:cstheme="minorHAnsi"/>
                <w:sz w:val="24"/>
                <w:szCs w:val="24"/>
                <w:lang w:val="ka-GE"/>
              </w:rPr>
            </w:pPr>
            <w:r>
              <w:rPr>
                <w:rFonts w:cstheme="minorHAnsi"/>
                <w:sz w:val="24"/>
                <w:szCs w:val="24"/>
                <w:lang w:val="ka-GE"/>
              </w:rPr>
              <w:t>3-4</w:t>
            </w:r>
          </w:p>
        </w:tc>
        <w:tc>
          <w:tcPr>
            <w:tcW w:w="1478" w:type="dxa"/>
            <w:tcBorders>
              <w:top w:val="single" w:sz="4" w:space="0" w:color="auto"/>
              <w:left w:val="single" w:sz="4" w:space="0" w:color="auto"/>
              <w:bottom w:val="single" w:sz="4" w:space="0" w:color="auto"/>
              <w:right w:val="single" w:sz="4" w:space="0" w:color="auto"/>
            </w:tcBorders>
          </w:tcPr>
          <w:p w14:paraId="021B0C52" w14:textId="77777777" w:rsidR="00D862F6" w:rsidRDefault="00D862F6" w:rsidP="00172743">
            <w:pPr>
              <w:spacing w:before="120" w:after="120" w:line="276" w:lineRule="auto"/>
              <w:jc w:val="center"/>
              <w:rPr>
                <w:rFonts w:cstheme="minorHAnsi"/>
                <w:sz w:val="24"/>
                <w:szCs w:val="24"/>
                <w:lang w:val="ka-GE"/>
              </w:rPr>
            </w:pPr>
            <w:r>
              <w:rPr>
                <w:rFonts w:cstheme="minorHAnsi"/>
                <w:sz w:val="24"/>
                <w:szCs w:val="24"/>
                <w:lang w:val="ka-GE"/>
              </w:rPr>
              <w:t>5</w:t>
            </w:r>
          </w:p>
        </w:tc>
      </w:tr>
      <w:tr w:rsidR="00D862F6" w14:paraId="3EA86C18" w14:textId="77777777" w:rsidTr="00172743">
        <w:tc>
          <w:tcPr>
            <w:tcW w:w="581" w:type="dxa"/>
            <w:tcBorders>
              <w:top w:val="single" w:sz="4" w:space="0" w:color="auto"/>
              <w:left w:val="single" w:sz="4" w:space="0" w:color="auto"/>
              <w:bottom w:val="single" w:sz="4" w:space="0" w:color="auto"/>
              <w:right w:val="single" w:sz="4" w:space="0" w:color="auto"/>
            </w:tcBorders>
          </w:tcPr>
          <w:p w14:paraId="39367562" w14:textId="77777777" w:rsidR="00D862F6" w:rsidRDefault="00D862F6" w:rsidP="00172743">
            <w:pPr>
              <w:spacing w:before="120" w:after="120" w:line="276" w:lineRule="auto"/>
              <w:rPr>
                <w:rFonts w:cstheme="minorHAnsi"/>
                <w:sz w:val="24"/>
                <w:szCs w:val="24"/>
                <w:lang w:val="ka-GE"/>
              </w:rPr>
            </w:pPr>
          </w:p>
        </w:tc>
        <w:tc>
          <w:tcPr>
            <w:tcW w:w="4652" w:type="dxa"/>
            <w:tcBorders>
              <w:top w:val="single" w:sz="4" w:space="0" w:color="auto"/>
              <w:left w:val="single" w:sz="4" w:space="0" w:color="auto"/>
              <w:bottom w:val="single" w:sz="4" w:space="0" w:color="auto"/>
              <w:right w:val="single" w:sz="4" w:space="0" w:color="auto"/>
            </w:tcBorders>
            <w:hideMark/>
          </w:tcPr>
          <w:p w14:paraId="7941F7A1" w14:textId="77777777" w:rsidR="00D862F6" w:rsidRDefault="00D862F6" w:rsidP="00172743">
            <w:pPr>
              <w:spacing w:before="120" w:after="120" w:line="276" w:lineRule="auto"/>
              <w:rPr>
                <w:rFonts w:cstheme="minorHAnsi"/>
                <w:sz w:val="24"/>
                <w:szCs w:val="24"/>
                <w:lang w:val="ka-GE"/>
              </w:rPr>
            </w:pPr>
            <w:r>
              <w:rPr>
                <w:rFonts w:cstheme="minorHAnsi"/>
                <w:sz w:val="24"/>
                <w:szCs w:val="24"/>
                <w:lang w:val="ka-GE"/>
              </w:rPr>
              <w:t>საკვლევ თემაში ჩართული დოქტორანტები და ახალგაზრდა მეცნიერები (ასეთის არსებობის შემთხვევაში)</w:t>
            </w:r>
          </w:p>
        </w:tc>
        <w:tc>
          <w:tcPr>
            <w:tcW w:w="1256" w:type="dxa"/>
            <w:tcBorders>
              <w:top w:val="single" w:sz="4" w:space="0" w:color="auto"/>
              <w:left w:val="single" w:sz="4" w:space="0" w:color="auto"/>
              <w:bottom w:val="single" w:sz="4" w:space="0" w:color="auto"/>
              <w:right w:val="single" w:sz="4" w:space="0" w:color="auto"/>
            </w:tcBorders>
            <w:hideMark/>
          </w:tcPr>
          <w:p w14:paraId="72C5E32E" w14:textId="77777777" w:rsidR="00D862F6" w:rsidRDefault="00D862F6" w:rsidP="00172743">
            <w:pPr>
              <w:spacing w:before="120" w:after="120" w:line="276" w:lineRule="auto"/>
              <w:jc w:val="center"/>
              <w:rPr>
                <w:rFonts w:cstheme="minorHAnsi"/>
                <w:sz w:val="24"/>
                <w:szCs w:val="24"/>
                <w:lang w:val="ka-GE"/>
              </w:rPr>
            </w:pPr>
            <w:r>
              <w:rPr>
                <w:rFonts w:cstheme="minorHAnsi"/>
                <w:sz w:val="24"/>
                <w:szCs w:val="24"/>
                <w:lang w:val="ka-GE"/>
              </w:rPr>
              <w:t>1-2</w:t>
            </w:r>
          </w:p>
        </w:tc>
        <w:tc>
          <w:tcPr>
            <w:tcW w:w="1388" w:type="dxa"/>
            <w:tcBorders>
              <w:top w:val="single" w:sz="4" w:space="0" w:color="auto"/>
              <w:left w:val="single" w:sz="4" w:space="0" w:color="auto"/>
              <w:bottom w:val="single" w:sz="4" w:space="0" w:color="auto"/>
              <w:right w:val="single" w:sz="4" w:space="0" w:color="auto"/>
            </w:tcBorders>
            <w:hideMark/>
          </w:tcPr>
          <w:p w14:paraId="2CA95A1E" w14:textId="77777777" w:rsidR="00D862F6" w:rsidRDefault="00D862F6" w:rsidP="00172743">
            <w:pPr>
              <w:spacing w:before="120" w:after="120" w:line="276" w:lineRule="auto"/>
              <w:jc w:val="center"/>
              <w:rPr>
                <w:rFonts w:cstheme="minorHAnsi"/>
                <w:sz w:val="24"/>
                <w:szCs w:val="24"/>
                <w:lang w:val="ka-GE"/>
              </w:rPr>
            </w:pPr>
            <w:r>
              <w:rPr>
                <w:rFonts w:cstheme="minorHAnsi"/>
                <w:sz w:val="24"/>
                <w:szCs w:val="24"/>
                <w:lang w:val="ka-GE"/>
              </w:rPr>
              <w:t>3-4</w:t>
            </w:r>
          </w:p>
        </w:tc>
        <w:tc>
          <w:tcPr>
            <w:tcW w:w="1478" w:type="dxa"/>
            <w:tcBorders>
              <w:top w:val="single" w:sz="4" w:space="0" w:color="auto"/>
              <w:left w:val="single" w:sz="4" w:space="0" w:color="auto"/>
              <w:bottom w:val="single" w:sz="4" w:space="0" w:color="auto"/>
              <w:right w:val="single" w:sz="4" w:space="0" w:color="auto"/>
            </w:tcBorders>
            <w:hideMark/>
          </w:tcPr>
          <w:p w14:paraId="77F2F4DB" w14:textId="77777777" w:rsidR="00D862F6" w:rsidRDefault="00D862F6" w:rsidP="00172743">
            <w:pPr>
              <w:spacing w:before="120" w:after="120" w:line="276" w:lineRule="auto"/>
              <w:jc w:val="center"/>
              <w:rPr>
                <w:rFonts w:cstheme="minorHAnsi"/>
                <w:sz w:val="24"/>
                <w:szCs w:val="24"/>
                <w:lang w:val="ka-GE"/>
              </w:rPr>
            </w:pPr>
            <w:r>
              <w:rPr>
                <w:rFonts w:cstheme="minorHAnsi"/>
                <w:sz w:val="24"/>
                <w:szCs w:val="24"/>
                <w:lang w:val="ka-GE"/>
              </w:rPr>
              <w:t>5</w:t>
            </w:r>
          </w:p>
        </w:tc>
      </w:tr>
      <w:tr w:rsidR="00D862F6" w14:paraId="12494A09" w14:textId="77777777" w:rsidTr="00172743">
        <w:tc>
          <w:tcPr>
            <w:tcW w:w="581" w:type="dxa"/>
            <w:tcBorders>
              <w:top w:val="single" w:sz="4" w:space="0" w:color="auto"/>
              <w:left w:val="single" w:sz="4" w:space="0" w:color="auto"/>
              <w:bottom w:val="single" w:sz="4" w:space="0" w:color="auto"/>
              <w:right w:val="single" w:sz="4" w:space="0" w:color="auto"/>
            </w:tcBorders>
            <w:hideMark/>
          </w:tcPr>
          <w:p w14:paraId="5E47BC58" w14:textId="6F97C30F" w:rsidR="00D862F6" w:rsidRDefault="00D862F6" w:rsidP="00172743">
            <w:pPr>
              <w:spacing w:before="120" w:after="120" w:line="276" w:lineRule="auto"/>
              <w:rPr>
                <w:rFonts w:cstheme="minorHAnsi"/>
                <w:sz w:val="24"/>
                <w:szCs w:val="24"/>
                <w:lang w:val="ka-GE"/>
              </w:rPr>
            </w:pPr>
          </w:p>
        </w:tc>
        <w:tc>
          <w:tcPr>
            <w:tcW w:w="8774" w:type="dxa"/>
            <w:gridSpan w:val="4"/>
            <w:tcBorders>
              <w:top w:val="single" w:sz="4" w:space="0" w:color="auto"/>
              <w:left w:val="single" w:sz="4" w:space="0" w:color="auto"/>
              <w:bottom w:val="single" w:sz="4" w:space="0" w:color="auto"/>
              <w:right w:val="single" w:sz="4" w:space="0" w:color="auto"/>
            </w:tcBorders>
            <w:hideMark/>
          </w:tcPr>
          <w:p w14:paraId="01115DD4" w14:textId="77777777" w:rsidR="00D862F6" w:rsidRDefault="00D862F6" w:rsidP="00172743">
            <w:pPr>
              <w:spacing w:before="120" w:after="120" w:line="276" w:lineRule="auto"/>
              <w:rPr>
                <w:rFonts w:cstheme="minorHAnsi"/>
                <w:sz w:val="24"/>
                <w:szCs w:val="24"/>
                <w:lang w:val="ka-GE"/>
              </w:rPr>
            </w:pPr>
            <w:r>
              <w:rPr>
                <w:rFonts w:cstheme="minorHAnsi"/>
                <w:b/>
                <w:bCs/>
                <w:sz w:val="24"/>
                <w:szCs w:val="24"/>
                <w:lang w:val="ka-GE"/>
              </w:rPr>
              <w:t>პროექტის ბიუჯეტი (მაქსიმალური 20 ქულა)</w:t>
            </w:r>
          </w:p>
        </w:tc>
      </w:tr>
      <w:tr w:rsidR="00D862F6" w14:paraId="3156F23C" w14:textId="77777777" w:rsidTr="00172743">
        <w:tc>
          <w:tcPr>
            <w:tcW w:w="581" w:type="dxa"/>
            <w:tcBorders>
              <w:top w:val="single" w:sz="4" w:space="0" w:color="auto"/>
              <w:left w:val="single" w:sz="4" w:space="0" w:color="auto"/>
              <w:bottom w:val="single" w:sz="4" w:space="0" w:color="auto"/>
              <w:right w:val="single" w:sz="4" w:space="0" w:color="auto"/>
            </w:tcBorders>
          </w:tcPr>
          <w:p w14:paraId="20AA01B5" w14:textId="77777777" w:rsidR="00D862F6" w:rsidRDefault="00D862F6" w:rsidP="00172743">
            <w:pPr>
              <w:spacing w:before="120" w:after="120" w:line="276" w:lineRule="auto"/>
              <w:rPr>
                <w:rFonts w:cstheme="minorHAnsi"/>
                <w:sz w:val="24"/>
                <w:szCs w:val="24"/>
                <w:lang w:val="ka-GE"/>
              </w:rPr>
            </w:pPr>
          </w:p>
        </w:tc>
        <w:tc>
          <w:tcPr>
            <w:tcW w:w="4652" w:type="dxa"/>
            <w:tcBorders>
              <w:top w:val="single" w:sz="4" w:space="0" w:color="auto"/>
              <w:left w:val="single" w:sz="4" w:space="0" w:color="auto"/>
              <w:bottom w:val="single" w:sz="4" w:space="0" w:color="auto"/>
              <w:right w:val="single" w:sz="4" w:space="0" w:color="auto"/>
            </w:tcBorders>
            <w:hideMark/>
          </w:tcPr>
          <w:p w14:paraId="351031D7" w14:textId="77777777" w:rsidR="00D862F6" w:rsidRDefault="00D862F6" w:rsidP="00172743">
            <w:pPr>
              <w:spacing w:before="120" w:after="120" w:line="276" w:lineRule="auto"/>
              <w:rPr>
                <w:rFonts w:cstheme="minorHAnsi"/>
                <w:sz w:val="24"/>
                <w:szCs w:val="24"/>
                <w:lang w:val="ka-GE"/>
              </w:rPr>
            </w:pPr>
            <w:r>
              <w:rPr>
                <w:rFonts w:cstheme="minorHAnsi"/>
                <w:sz w:val="24"/>
                <w:szCs w:val="24"/>
                <w:lang w:val="ka-GE"/>
              </w:rPr>
              <w:t>პროექტის გეგმის და ბიუჯეტის  შესაბამისობა პროექტის მიზნებთან</w:t>
            </w:r>
          </w:p>
        </w:tc>
        <w:tc>
          <w:tcPr>
            <w:tcW w:w="1256" w:type="dxa"/>
            <w:tcBorders>
              <w:top w:val="single" w:sz="4" w:space="0" w:color="auto"/>
              <w:left w:val="single" w:sz="4" w:space="0" w:color="auto"/>
              <w:bottom w:val="single" w:sz="4" w:space="0" w:color="auto"/>
              <w:right w:val="single" w:sz="4" w:space="0" w:color="auto"/>
            </w:tcBorders>
            <w:hideMark/>
          </w:tcPr>
          <w:p w14:paraId="4954E653" w14:textId="70102903" w:rsidR="00D862F6" w:rsidRDefault="00D862F6" w:rsidP="00172743">
            <w:pPr>
              <w:spacing w:before="120" w:after="120" w:line="276" w:lineRule="auto"/>
              <w:jc w:val="center"/>
              <w:rPr>
                <w:rFonts w:cstheme="minorHAnsi"/>
                <w:sz w:val="24"/>
                <w:szCs w:val="24"/>
                <w:lang w:val="ka-GE"/>
              </w:rPr>
            </w:pPr>
            <w:r>
              <w:rPr>
                <w:rFonts w:cstheme="minorHAnsi"/>
                <w:sz w:val="24"/>
                <w:szCs w:val="24"/>
                <w:lang w:val="ka-GE"/>
              </w:rPr>
              <w:t>1-6</w:t>
            </w:r>
          </w:p>
        </w:tc>
        <w:tc>
          <w:tcPr>
            <w:tcW w:w="1388" w:type="dxa"/>
            <w:tcBorders>
              <w:top w:val="single" w:sz="4" w:space="0" w:color="auto"/>
              <w:left w:val="single" w:sz="4" w:space="0" w:color="auto"/>
              <w:bottom w:val="single" w:sz="4" w:space="0" w:color="auto"/>
              <w:right w:val="single" w:sz="4" w:space="0" w:color="auto"/>
            </w:tcBorders>
            <w:hideMark/>
          </w:tcPr>
          <w:p w14:paraId="5914DED9" w14:textId="0A4DD8E6" w:rsidR="00D862F6" w:rsidRDefault="00D862F6" w:rsidP="00172743">
            <w:pPr>
              <w:spacing w:before="120" w:after="120" w:line="276" w:lineRule="auto"/>
              <w:jc w:val="center"/>
              <w:rPr>
                <w:rFonts w:cstheme="minorHAnsi"/>
                <w:sz w:val="24"/>
                <w:szCs w:val="24"/>
                <w:lang w:val="ka-GE"/>
              </w:rPr>
            </w:pPr>
            <w:r>
              <w:rPr>
                <w:rFonts w:cstheme="minorHAnsi"/>
                <w:sz w:val="24"/>
                <w:szCs w:val="24"/>
                <w:lang w:val="ka-GE"/>
              </w:rPr>
              <w:t>7-14</w:t>
            </w:r>
          </w:p>
        </w:tc>
        <w:tc>
          <w:tcPr>
            <w:tcW w:w="1478" w:type="dxa"/>
            <w:tcBorders>
              <w:top w:val="single" w:sz="4" w:space="0" w:color="auto"/>
              <w:left w:val="single" w:sz="4" w:space="0" w:color="auto"/>
              <w:bottom w:val="single" w:sz="4" w:space="0" w:color="auto"/>
              <w:right w:val="single" w:sz="4" w:space="0" w:color="auto"/>
            </w:tcBorders>
            <w:hideMark/>
          </w:tcPr>
          <w:p w14:paraId="10B60127" w14:textId="5D0260B5" w:rsidR="00D862F6" w:rsidRDefault="00D862F6" w:rsidP="00172743">
            <w:pPr>
              <w:spacing w:before="120" w:after="120" w:line="276" w:lineRule="auto"/>
              <w:jc w:val="center"/>
              <w:rPr>
                <w:rFonts w:cstheme="minorHAnsi"/>
                <w:sz w:val="24"/>
                <w:szCs w:val="24"/>
                <w:lang w:val="ka-GE"/>
              </w:rPr>
            </w:pPr>
            <w:r>
              <w:rPr>
                <w:rFonts w:cstheme="minorHAnsi"/>
                <w:sz w:val="24"/>
                <w:szCs w:val="24"/>
                <w:lang w:val="ka-GE"/>
              </w:rPr>
              <w:t>15-20</w:t>
            </w:r>
          </w:p>
        </w:tc>
      </w:tr>
      <w:tr w:rsidR="00D862F6" w14:paraId="1C2A448B" w14:textId="77777777" w:rsidTr="00C7738C">
        <w:tc>
          <w:tcPr>
            <w:tcW w:w="581" w:type="dxa"/>
            <w:tcBorders>
              <w:top w:val="single" w:sz="4" w:space="0" w:color="auto"/>
              <w:left w:val="single" w:sz="4" w:space="0" w:color="auto"/>
              <w:bottom w:val="single" w:sz="4" w:space="0" w:color="auto"/>
              <w:right w:val="single" w:sz="4" w:space="0" w:color="auto"/>
            </w:tcBorders>
          </w:tcPr>
          <w:p w14:paraId="0C05FD08" w14:textId="77777777" w:rsidR="00D862F6" w:rsidRDefault="00D862F6" w:rsidP="00172743">
            <w:pPr>
              <w:spacing w:before="120" w:after="120" w:line="276" w:lineRule="auto"/>
              <w:rPr>
                <w:rFonts w:cstheme="minorHAnsi"/>
                <w:sz w:val="24"/>
                <w:szCs w:val="24"/>
                <w:lang w:val="ka-GE"/>
              </w:rPr>
            </w:pPr>
          </w:p>
        </w:tc>
        <w:tc>
          <w:tcPr>
            <w:tcW w:w="8774" w:type="dxa"/>
            <w:gridSpan w:val="4"/>
            <w:tcBorders>
              <w:top w:val="single" w:sz="4" w:space="0" w:color="auto"/>
              <w:left w:val="single" w:sz="4" w:space="0" w:color="auto"/>
              <w:bottom w:val="single" w:sz="4" w:space="0" w:color="auto"/>
              <w:right w:val="single" w:sz="4" w:space="0" w:color="auto"/>
            </w:tcBorders>
          </w:tcPr>
          <w:p w14:paraId="5FB775AD" w14:textId="2545CF41" w:rsidR="00D862F6" w:rsidRDefault="00D862F6" w:rsidP="00D862F6">
            <w:pPr>
              <w:spacing w:before="120" w:after="120" w:line="276" w:lineRule="auto"/>
              <w:jc w:val="both"/>
              <w:rPr>
                <w:rFonts w:cstheme="minorHAnsi"/>
                <w:sz w:val="24"/>
                <w:szCs w:val="24"/>
                <w:lang w:val="ka-GE"/>
              </w:rPr>
            </w:pPr>
            <w:r w:rsidRPr="00D862F6">
              <w:rPr>
                <w:rFonts w:cstheme="minorHAnsi"/>
                <w:b/>
                <w:bCs/>
                <w:sz w:val="24"/>
                <w:szCs w:val="24"/>
                <w:lang w:val="ka-GE"/>
              </w:rPr>
              <w:t>პროექტის შესაბამისობას უნივერსიტეტის კვლევების სტრატეგიულ მიზნებთან (</w:t>
            </w:r>
            <w:r>
              <w:rPr>
                <w:rFonts w:cstheme="minorHAnsi"/>
                <w:b/>
                <w:bCs/>
                <w:sz w:val="24"/>
                <w:szCs w:val="24"/>
                <w:lang w:val="ka-GE"/>
              </w:rPr>
              <w:t xml:space="preserve">მაქსიმალური </w:t>
            </w:r>
            <w:r w:rsidRPr="00D862F6">
              <w:rPr>
                <w:rFonts w:cstheme="minorHAnsi"/>
                <w:b/>
                <w:bCs/>
                <w:sz w:val="24"/>
                <w:szCs w:val="24"/>
                <w:lang w:val="ka-GE"/>
              </w:rPr>
              <w:t>20 ქულა)</w:t>
            </w:r>
          </w:p>
        </w:tc>
      </w:tr>
      <w:tr w:rsidR="00F7796A" w14:paraId="5AE35C3E" w14:textId="77777777" w:rsidTr="00172743">
        <w:tc>
          <w:tcPr>
            <w:tcW w:w="581" w:type="dxa"/>
            <w:tcBorders>
              <w:top w:val="single" w:sz="4" w:space="0" w:color="auto"/>
              <w:left w:val="single" w:sz="4" w:space="0" w:color="auto"/>
              <w:bottom w:val="single" w:sz="4" w:space="0" w:color="auto"/>
              <w:right w:val="single" w:sz="4" w:space="0" w:color="auto"/>
            </w:tcBorders>
          </w:tcPr>
          <w:p w14:paraId="402BAB9A" w14:textId="77777777" w:rsidR="00F7796A" w:rsidRDefault="00F7796A" w:rsidP="00F7796A">
            <w:pPr>
              <w:spacing w:before="120" w:after="120" w:line="276" w:lineRule="auto"/>
              <w:rPr>
                <w:rFonts w:cstheme="minorHAnsi"/>
                <w:sz w:val="24"/>
                <w:szCs w:val="24"/>
                <w:lang w:val="ka-GE"/>
              </w:rPr>
            </w:pPr>
          </w:p>
        </w:tc>
        <w:tc>
          <w:tcPr>
            <w:tcW w:w="4652" w:type="dxa"/>
            <w:tcBorders>
              <w:top w:val="single" w:sz="4" w:space="0" w:color="auto"/>
              <w:left w:val="single" w:sz="4" w:space="0" w:color="auto"/>
              <w:bottom w:val="single" w:sz="4" w:space="0" w:color="auto"/>
              <w:right w:val="single" w:sz="4" w:space="0" w:color="auto"/>
            </w:tcBorders>
            <w:hideMark/>
          </w:tcPr>
          <w:p w14:paraId="66630284" w14:textId="53D52704" w:rsidR="00F7796A" w:rsidRDefault="00F7796A" w:rsidP="00F7796A">
            <w:pPr>
              <w:spacing w:before="120" w:after="120" w:line="276" w:lineRule="auto"/>
              <w:rPr>
                <w:rFonts w:cstheme="minorHAnsi"/>
                <w:sz w:val="24"/>
                <w:szCs w:val="24"/>
                <w:lang w:val="ka-GE"/>
              </w:rPr>
            </w:pPr>
            <w:proofErr w:type="spellStart"/>
            <w:r>
              <w:rPr>
                <w:rFonts w:ascii="Calibri" w:hAnsi="Calibri" w:cs="Calibri"/>
                <w:color w:val="000000"/>
                <w:shd w:val="clear" w:color="auto" w:fill="FFFFFF"/>
              </w:rPr>
              <w:t>პროექტის</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შესაბამისობა</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უნივერსიტეტის</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სტრატეგიულ</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მიზნებთან</w:t>
            </w:r>
            <w:proofErr w:type="spellEnd"/>
          </w:p>
        </w:tc>
        <w:tc>
          <w:tcPr>
            <w:tcW w:w="1256" w:type="dxa"/>
            <w:tcBorders>
              <w:top w:val="single" w:sz="4" w:space="0" w:color="auto"/>
              <w:left w:val="single" w:sz="4" w:space="0" w:color="auto"/>
              <w:bottom w:val="single" w:sz="4" w:space="0" w:color="auto"/>
              <w:right w:val="single" w:sz="4" w:space="0" w:color="auto"/>
            </w:tcBorders>
            <w:hideMark/>
          </w:tcPr>
          <w:p w14:paraId="7F647E68" w14:textId="45C7EE52" w:rsidR="00F7796A" w:rsidRDefault="00F7796A" w:rsidP="00F7796A">
            <w:pPr>
              <w:spacing w:before="120" w:after="120" w:line="276" w:lineRule="auto"/>
              <w:jc w:val="center"/>
              <w:rPr>
                <w:rFonts w:cstheme="minorHAnsi"/>
                <w:sz w:val="24"/>
                <w:szCs w:val="24"/>
                <w:lang w:val="ka-GE"/>
              </w:rPr>
            </w:pPr>
            <w:r>
              <w:rPr>
                <w:rFonts w:cstheme="minorHAnsi"/>
                <w:sz w:val="24"/>
                <w:szCs w:val="24"/>
                <w:lang w:val="ka-GE"/>
              </w:rPr>
              <w:t>1-4</w:t>
            </w:r>
          </w:p>
        </w:tc>
        <w:tc>
          <w:tcPr>
            <w:tcW w:w="1388" w:type="dxa"/>
            <w:tcBorders>
              <w:top w:val="single" w:sz="4" w:space="0" w:color="auto"/>
              <w:left w:val="single" w:sz="4" w:space="0" w:color="auto"/>
              <w:bottom w:val="single" w:sz="4" w:space="0" w:color="auto"/>
              <w:right w:val="single" w:sz="4" w:space="0" w:color="auto"/>
            </w:tcBorders>
            <w:hideMark/>
          </w:tcPr>
          <w:p w14:paraId="4D5250AB" w14:textId="26B25572" w:rsidR="00F7796A" w:rsidRDefault="00F7796A" w:rsidP="00F7796A">
            <w:pPr>
              <w:spacing w:before="120" w:after="120" w:line="276" w:lineRule="auto"/>
              <w:jc w:val="center"/>
              <w:rPr>
                <w:rFonts w:cstheme="minorHAnsi"/>
                <w:sz w:val="24"/>
                <w:szCs w:val="24"/>
                <w:lang w:val="ka-GE"/>
              </w:rPr>
            </w:pPr>
            <w:r>
              <w:rPr>
                <w:rFonts w:cstheme="minorHAnsi"/>
                <w:sz w:val="24"/>
                <w:szCs w:val="24"/>
                <w:lang w:val="ka-GE"/>
              </w:rPr>
              <w:t>5-7</w:t>
            </w:r>
          </w:p>
        </w:tc>
        <w:tc>
          <w:tcPr>
            <w:tcW w:w="1478" w:type="dxa"/>
            <w:tcBorders>
              <w:top w:val="single" w:sz="4" w:space="0" w:color="auto"/>
              <w:left w:val="single" w:sz="4" w:space="0" w:color="auto"/>
              <w:bottom w:val="single" w:sz="4" w:space="0" w:color="auto"/>
              <w:right w:val="single" w:sz="4" w:space="0" w:color="auto"/>
            </w:tcBorders>
            <w:hideMark/>
          </w:tcPr>
          <w:p w14:paraId="69ED97BF" w14:textId="5805EF86" w:rsidR="00F7796A" w:rsidRDefault="00F7796A" w:rsidP="00F7796A">
            <w:pPr>
              <w:spacing w:before="120" w:after="120" w:line="276" w:lineRule="auto"/>
              <w:jc w:val="center"/>
              <w:rPr>
                <w:rFonts w:cstheme="minorHAnsi"/>
                <w:sz w:val="24"/>
                <w:szCs w:val="24"/>
                <w:lang w:val="ka-GE"/>
              </w:rPr>
            </w:pPr>
            <w:r>
              <w:rPr>
                <w:rFonts w:cstheme="minorHAnsi"/>
                <w:sz w:val="24"/>
                <w:szCs w:val="24"/>
                <w:lang w:val="ka-GE"/>
              </w:rPr>
              <w:t>8-10</w:t>
            </w:r>
          </w:p>
        </w:tc>
      </w:tr>
      <w:tr w:rsidR="00F7796A" w14:paraId="0ABC8B22" w14:textId="77777777" w:rsidTr="00172743">
        <w:tc>
          <w:tcPr>
            <w:tcW w:w="581" w:type="dxa"/>
            <w:tcBorders>
              <w:top w:val="single" w:sz="4" w:space="0" w:color="auto"/>
              <w:left w:val="single" w:sz="4" w:space="0" w:color="auto"/>
              <w:bottom w:val="single" w:sz="4" w:space="0" w:color="auto"/>
              <w:right w:val="single" w:sz="4" w:space="0" w:color="auto"/>
            </w:tcBorders>
          </w:tcPr>
          <w:p w14:paraId="053AF898" w14:textId="77777777" w:rsidR="00F7796A" w:rsidRDefault="00F7796A" w:rsidP="00F7796A">
            <w:pPr>
              <w:spacing w:before="120" w:after="120" w:line="276" w:lineRule="auto"/>
              <w:rPr>
                <w:rFonts w:cstheme="minorHAnsi"/>
                <w:sz w:val="24"/>
                <w:szCs w:val="24"/>
                <w:lang w:val="ka-GE"/>
              </w:rPr>
            </w:pPr>
          </w:p>
        </w:tc>
        <w:tc>
          <w:tcPr>
            <w:tcW w:w="4652" w:type="dxa"/>
            <w:tcBorders>
              <w:top w:val="single" w:sz="4" w:space="0" w:color="auto"/>
              <w:left w:val="single" w:sz="4" w:space="0" w:color="auto"/>
              <w:bottom w:val="single" w:sz="4" w:space="0" w:color="auto"/>
              <w:right w:val="single" w:sz="4" w:space="0" w:color="auto"/>
            </w:tcBorders>
          </w:tcPr>
          <w:p w14:paraId="425F8CA0" w14:textId="50B26D1A" w:rsidR="00F7796A" w:rsidRDefault="00F7796A" w:rsidP="00F7796A">
            <w:pPr>
              <w:spacing w:before="120" w:after="120" w:line="276" w:lineRule="auto"/>
              <w:rPr>
                <w:rFonts w:ascii="Calibri" w:hAnsi="Calibri" w:cs="Calibri"/>
                <w:color w:val="000000"/>
                <w:shd w:val="clear" w:color="auto" w:fill="FFFFFF"/>
              </w:rPr>
            </w:pPr>
            <w:proofErr w:type="spellStart"/>
            <w:r>
              <w:rPr>
                <w:rFonts w:ascii="Calibri" w:hAnsi="Calibri" w:cs="Calibri"/>
                <w:color w:val="000000"/>
                <w:shd w:val="clear" w:color="auto" w:fill="FFFFFF"/>
              </w:rPr>
              <w:t>რესურსების</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შესაბამისობა</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პროექტის</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მიზნებთან</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მეთოდოლოგიასა</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და</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მოსალოდნელ</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შედეგებთან</w:t>
            </w:r>
            <w:proofErr w:type="spellEnd"/>
          </w:p>
        </w:tc>
        <w:tc>
          <w:tcPr>
            <w:tcW w:w="1256" w:type="dxa"/>
            <w:tcBorders>
              <w:top w:val="single" w:sz="4" w:space="0" w:color="auto"/>
              <w:left w:val="single" w:sz="4" w:space="0" w:color="auto"/>
              <w:bottom w:val="single" w:sz="4" w:space="0" w:color="auto"/>
              <w:right w:val="single" w:sz="4" w:space="0" w:color="auto"/>
            </w:tcBorders>
          </w:tcPr>
          <w:p w14:paraId="66A2B2CF" w14:textId="76C2C3B0" w:rsidR="00F7796A" w:rsidRDefault="00F7796A" w:rsidP="00F7796A">
            <w:pPr>
              <w:spacing w:before="120" w:after="120" w:line="276" w:lineRule="auto"/>
              <w:jc w:val="center"/>
              <w:rPr>
                <w:rFonts w:cstheme="minorHAnsi"/>
                <w:sz w:val="24"/>
                <w:szCs w:val="24"/>
                <w:lang w:val="ka-GE"/>
              </w:rPr>
            </w:pPr>
            <w:r>
              <w:rPr>
                <w:rFonts w:cstheme="minorHAnsi"/>
                <w:sz w:val="24"/>
                <w:szCs w:val="24"/>
                <w:lang w:val="ka-GE"/>
              </w:rPr>
              <w:t>1-2</w:t>
            </w:r>
          </w:p>
        </w:tc>
        <w:tc>
          <w:tcPr>
            <w:tcW w:w="1388" w:type="dxa"/>
            <w:tcBorders>
              <w:top w:val="single" w:sz="4" w:space="0" w:color="auto"/>
              <w:left w:val="single" w:sz="4" w:space="0" w:color="auto"/>
              <w:bottom w:val="single" w:sz="4" w:space="0" w:color="auto"/>
              <w:right w:val="single" w:sz="4" w:space="0" w:color="auto"/>
            </w:tcBorders>
          </w:tcPr>
          <w:p w14:paraId="0AB2A37E" w14:textId="28DA393D" w:rsidR="00F7796A" w:rsidRDefault="00F7796A" w:rsidP="00F7796A">
            <w:pPr>
              <w:spacing w:before="120" w:after="120" w:line="276" w:lineRule="auto"/>
              <w:jc w:val="center"/>
              <w:rPr>
                <w:rFonts w:cstheme="minorHAnsi"/>
                <w:sz w:val="24"/>
                <w:szCs w:val="24"/>
                <w:lang w:val="ka-GE"/>
              </w:rPr>
            </w:pPr>
            <w:r>
              <w:rPr>
                <w:rFonts w:cstheme="minorHAnsi"/>
                <w:sz w:val="24"/>
                <w:szCs w:val="24"/>
                <w:lang w:val="ka-GE"/>
              </w:rPr>
              <w:t>3-4</w:t>
            </w:r>
          </w:p>
        </w:tc>
        <w:tc>
          <w:tcPr>
            <w:tcW w:w="1478" w:type="dxa"/>
            <w:tcBorders>
              <w:top w:val="single" w:sz="4" w:space="0" w:color="auto"/>
              <w:left w:val="single" w:sz="4" w:space="0" w:color="auto"/>
              <w:bottom w:val="single" w:sz="4" w:space="0" w:color="auto"/>
              <w:right w:val="single" w:sz="4" w:space="0" w:color="auto"/>
            </w:tcBorders>
          </w:tcPr>
          <w:p w14:paraId="0236C8A8" w14:textId="56D2AE34" w:rsidR="00F7796A" w:rsidRDefault="00F7796A" w:rsidP="00F7796A">
            <w:pPr>
              <w:spacing w:before="120" w:after="120" w:line="276" w:lineRule="auto"/>
              <w:jc w:val="center"/>
              <w:rPr>
                <w:rFonts w:cstheme="minorHAnsi"/>
                <w:sz w:val="24"/>
                <w:szCs w:val="24"/>
                <w:lang w:val="ka-GE"/>
              </w:rPr>
            </w:pPr>
            <w:r>
              <w:rPr>
                <w:rFonts w:cstheme="minorHAnsi"/>
                <w:sz w:val="24"/>
                <w:szCs w:val="24"/>
                <w:lang w:val="ka-GE"/>
              </w:rPr>
              <w:t>5</w:t>
            </w:r>
          </w:p>
        </w:tc>
      </w:tr>
      <w:tr w:rsidR="00F7796A" w14:paraId="32CD737B" w14:textId="77777777" w:rsidTr="00172743">
        <w:tc>
          <w:tcPr>
            <w:tcW w:w="581" w:type="dxa"/>
            <w:tcBorders>
              <w:top w:val="single" w:sz="4" w:space="0" w:color="auto"/>
              <w:left w:val="single" w:sz="4" w:space="0" w:color="auto"/>
              <w:bottom w:val="single" w:sz="4" w:space="0" w:color="auto"/>
              <w:right w:val="single" w:sz="4" w:space="0" w:color="auto"/>
            </w:tcBorders>
          </w:tcPr>
          <w:p w14:paraId="17D88EF2" w14:textId="77777777" w:rsidR="00F7796A" w:rsidRDefault="00F7796A" w:rsidP="00F7796A">
            <w:pPr>
              <w:spacing w:before="120" w:after="120" w:line="276" w:lineRule="auto"/>
              <w:rPr>
                <w:rFonts w:cstheme="minorHAnsi"/>
                <w:sz w:val="24"/>
                <w:szCs w:val="24"/>
                <w:lang w:val="ka-GE"/>
              </w:rPr>
            </w:pPr>
          </w:p>
        </w:tc>
        <w:tc>
          <w:tcPr>
            <w:tcW w:w="4652" w:type="dxa"/>
            <w:tcBorders>
              <w:top w:val="single" w:sz="4" w:space="0" w:color="auto"/>
              <w:left w:val="single" w:sz="4" w:space="0" w:color="auto"/>
              <w:bottom w:val="single" w:sz="4" w:space="0" w:color="auto"/>
              <w:right w:val="single" w:sz="4" w:space="0" w:color="auto"/>
            </w:tcBorders>
          </w:tcPr>
          <w:p w14:paraId="69F091E2" w14:textId="0C633D96" w:rsidR="00F7796A" w:rsidRDefault="00F7796A" w:rsidP="00F7796A">
            <w:pPr>
              <w:spacing w:before="120" w:after="120" w:line="276" w:lineRule="auto"/>
              <w:rPr>
                <w:rFonts w:ascii="Calibri" w:hAnsi="Calibri" w:cs="Calibri"/>
                <w:color w:val="000000"/>
                <w:shd w:val="clear" w:color="auto" w:fill="FFFFFF"/>
              </w:rPr>
            </w:pPr>
            <w:proofErr w:type="spellStart"/>
            <w:r>
              <w:rPr>
                <w:rFonts w:ascii="Calibri" w:hAnsi="Calibri" w:cs="Calibri"/>
                <w:color w:val="000000"/>
                <w:shd w:val="clear" w:color="auto" w:fill="FFFFFF"/>
              </w:rPr>
              <w:t>ბიუჯეტის</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შესაბამისობა</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პროექტის</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მიზნებთან</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მეთოდოლოგიასა</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და</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მოსალოდნელ</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შედეგებთან</w:t>
            </w:r>
            <w:proofErr w:type="spellEnd"/>
          </w:p>
        </w:tc>
        <w:tc>
          <w:tcPr>
            <w:tcW w:w="1256" w:type="dxa"/>
            <w:tcBorders>
              <w:top w:val="single" w:sz="4" w:space="0" w:color="auto"/>
              <w:left w:val="single" w:sz="4" w:space="0" w:color="auto"/>
              <w:bottom w:val="single" w:sz="4" w:space="0" w:color="auto"/>
              <w:right w:val="single" w:sz="4" w:space="0" w:color="auto"/>
            </w:tcBorders>
          </w:tcPr>
          <w:p w14:paraId="4D197F3D" w14:textId="6B71E0F2" w:rsidR="00F7796A" w:rsidRDefault="00F7796A" w:rsidP="00F7796A">
            <w:pPr>
              <w:spacing w:before="120" w:after="120" w:line="276" w:lineRule="auto"/>
              <w:jc w:val="center"/>
              <w:rPr>
                <w:rFonts w:cstheme="minorHAnsi"/>
                <w:sz w:val="24"/>
                <w:szCs w:val="24"/>
                <w:lang w:val="ka-GE"/>
              </w:rPr>
            </w:pPr>
            <w:r>
              <w:rPr>
                <w:rFonts w:cstheme="minorHAnsi"/>
                <w:sz w:val="24"/>
                <w:szCs w:val="24"/>
                <w:lang w:val="ka-GE"/>
              </w:rPr>
              <w:t>1-2</w:t>
            </w:r>
          </w:p>
        </w:tc>
        <w:tc>
          <w:tcPr>
            <w:tcW w:w="1388" w:type="dxa"/>
            <w:tcBorders>
              <w:top w:val="single" w:sz="4" w:space="0" w:color="auto"/>
              <w:left w:val="single" w:sz="4" w:space="0" w:color="auto"/>
              <w:bottom w:val="single" w:sz="4" w:space="0" w:color="auto"/>
              <w:right w:val="single" w:sz="4" w:space="0" w:color="auto"/>
            </w:tcBorders>
          </w:tcPr>
          <w:p w14:paraId="663335D4" w14:textId="0ACF9EE0" w:rsidR="00F7796A" w:rsidRDefault="00F7796A" w:rsidP="00F7796A">
            <w:pPr>
              <w:spacing w:before="120" w:after="120" w:line="276" w:lineRule="auto"/>
              <w:jc w:val="center"/>
              <w:rPr>
                <w:rFonts w:cstheme="minorHAnsi"/>
                <w:sz w:val="24"/>
                <w:szCs w:val="24"/>
                <w:lang w:val="ka-GE"/>
              </w:rPr>
            </w:pPr>
            <w:r>
              <w:rPr>
                <w:rFonts w:cstheme="minorHAnsi"/>
                <w:sz w:val="24"/>
                <w:szCs w:val="24"/>
                <w:lang w:val="ka-GE"/>
              </w:rPr>
              <w:t>3-4</w:t>
            </w:r>
          </w:p>
        </w:tc>
        <w:tc>
          <w:tcPr>
            <w:tcW w:w="1478" w:type="dxa"/>
            <w:tcBorders>
              <w:top w:val="single" w:sz="4" w:space="0" w:color="auto"/>
              <w:left w:val="single" w:sz="4" w:space="0" w:color="auto"/>
              <w:bottom w:val="single" w:sz="4" w:space="0" w:color="auto"/>
              <w:right w:val="single" w:sz="4" w:space="0" w:color="auto"/>
            </w:tcBorders>
          </w:tcPr>
          <w:p w14:paraId="55A4EAB8" w14:textId="5A0EADB2" w:rsidR="00F7796A" w:rsidRDefault="00F7796A" w:rsidP="00F7796A">
            <w:pPr>
              <w:spacing w:before="120" w:after="120" w:line="276" w:lineRule="auto"/>
              <w:jc w:val="center"/>
              <w:rPr>
                <w:rFonts w:cstheme="minorHAnsi"/>
                <w:sz w:val="24"/>
                <w:szCs w:val="24"/>
                <w:lang w:val="ka-GE"/>
              </w:rPr>
            </w:pPr>
            <w:r>
              <w:rPr>
                <w:rFonts w:cstheme="minorHAnsi"/>
                <w:sz w:val="24"/>
                <w:szCs w:val="24"/>
                <w:lang w:val="ka-GE"/>
              </w:rPr>
              <w:t>5</w:t>
            </w:r>
          </w:p>
        </w:tc>
      </w:tr>
    </w:tbl>
    <w:p w14:paraId="21683528" w14:textId="5FA740A8" w:rsidR="00F90A2D" w:rsidRDefault="00F90A2D" w:rsidP="00F90A2D">
      <w:pPr>
        <w:pStyle w:val="NormalWeb"/>
        <w:spacing w:before="0" w:beforeAutospacing="0" w:after="0" w:afterAutospacing="0"/>
        <w:jc w:val="both"/>
        <w:rPr>
          <w:rFonts w:asciiTheme="minorHAnsi" w:eastAsiaTheme="minorHAnsi" w:hAnsiTheme="minorHAnsi" w:cstheme="minorHAnsi"/>
          <w:lang w:val="ka-GE"/>
        </w:rPr>
      </w:pPr>
      <w:r w:rsidRPr="00F90A2D">
        <w:rPr>
          <w:rFonts w:asciiTheme="minorHAnsi" w:eastAsiaTheme="minorHAnsi" w:hAnsiTheme="minorHAnsi" w:cstheme="minorHAnsi"/>
          <w:lang w:val="ka-GE"/>
        </w:rPr>
        <w:t xml:space="preserve"> </w:t>
      </w:r>
    </w:p>
    <w:p w14:paraId="78E253F6" w14:textId="1DBBFE81" w:rsidR="00F90A2D" w:rsidRDefault="00F90A2D" w:rsidP="00F90A2D">
      <w:pPr>
        <w:pStyle w:val="NormalWeb"/>
        <w:spacing w:before="0" w:beforeAutospacing="0" w:after="0" w:afterAutospacing="0"/>
        <w:jc w:val="both"/>
        <w:rPr>
          <w:rFonts w:asciiTheme="minorHAnsi" w:eastAsiaTheme="minorHAnsi" w:hAnsiTheme="minorHAnsi" w:cstheme="minorHAnsi"/>
          <w:lang w:val="ka-GE"/>
        </w:rPr>
      </w:pPr>
    </w:p>
    <w:p w14:paraId="501F5156" w14:textId="43F587B7" w:rsidR="00F90A2D" w:rsidRPr="00F90A2D" w:rsidRDefault="00F90A2D" w:rsidP="00F90A2D">
      <w:pPr>
        <w:pStyle w:val="NormalWeb"/>
        <w:spacing w:before="0" w:beforeAutospacing="0" w:after="0" w:afterAutospacing="0"/>
        <w:jc w:val="both"/>
        <w:rPr>
          <w:rFonts w:asciiTheme="minorHAnsi" w:eastAsiaTheme="minorHAnsi" w:hAnsiTheme="minorHAnsi" w:cstheme="minorHAnsi"/>
          <w:lang w:val="ka-GE"/>
        </w:rPr>
      </w:pPr>
      <w:r>
        <w:rPr>
          <w:rFonts w:asciiTheme="minorHAnsi" w:eastAsiaTheme="minorHAnsi" w:hAnsiTheme="minorHAnsi" w:cstheme="minorHAnsi"/>
          <w:lang w:val="ka-GE"/>
        </w:rPr>
        <w:lastRenderedPageBreak/>
        <w:t>7.</w:t>
      </w:r>
      <w:r w:rsidR="00E60A3F">
        <w:rPr>
          <w:rFonts w:asciiTheme="minorHAnsi" w:eastAsiaTheme="minorHAnsi" w:hAnsiTheme="minorHAnsi" w:cstheme="minorHAnsi"/>
          <w:lang w:val="ka-GE"/>
        </w:rPr>
        <w:t>6</w:t>
      </w:r>
      <w:r>
        <w:rPr>
          <w:rFonts w:asciiTheme="minorHAnsi" w:eastAsiaTheme="minorHAnsi" w:hAnsiTheme="minorHAnsi" w:cstheme="minorHAnsi"/>
          <w:lang w:val="ka-GE"/>
        </w:rPr>
        <w:t xml:space="preserve">. </w:t>
      </w:r>
      <w:r w:rsidR="00D862F6">
        <w:rPr>
          <w:rFonts w:asciiTheme="minorHAnsi" w:eastAsiaTheme="minorHAnsi" w:hAnsiTheme="minorHAnsi" w:cstheme="minorHAnsi"/>
          <w:lang w:val="ka-GE"/>
        </w:rPr>
        <w:t xml:space="preserve">გარე და შიდა ექსპერტების მიერ მიღებულ ქულათა დაჯამებას, საშუალო </w:t>
      </w:r>
      <w:r w:rsidR="00F7796A">
        <w:rPr>
          <w:rFonts w:asciiTheme="minorHAnsi" w:eastAsiaTheme="minorHAnsi" w:hAnsiTheme="minorHAnsi" w:cstheme="minorHAnsi"/>
          <w:lang w:val="ka-GE"/>
        </w:rPr>
        <w:t>შეწონილი</w:t>
      </w:r>
      <w:r w:rsidR="00D862F6">
        <w:rPr>
          <w:rFonts w:asciiTheme="minorHAnsi" w:eastAsiaTheme="minorHAnsi" w:hAnsiTheme="minorHAnsi" w:cstheme="minorHAnsi"/>
          <w:lang w:val="ka-GE"/>
        </w:rPr>
        <w:t xml:space="preserve"> ქული</w:t>
      </w:r>
      <w:r w:rsidR="00F7796A">
        <w:rPr>
          <w:rFonts w:asciiTheme="minorHAnsi" w:eastAsiaTheme="minorHAnsi" w:hAnsiTheme="minorHAnsi" w:cstheme="minorHAnsi"/>
          <w:lang w:val="ka-GE"/>
        </w:rPr>
        <w:t>ს</w:t>
      </w:r>
      <w:r w:rsidR="00D862F6">
        <w:rPr>
          <w:rFonts w:asciiTheme="minorHAnsi" w:eastAsiaTheme="minorHAnsi" w:hAnsiTheme="minorHAnsi" w:cstheme="minorHAnsi"/>
          <w:lang w:val="ka-GE"/>
        </w:rPr>
        <w:t xml:space="preserve"> გამოყვანას და პროექტების რანჟირებას ახდებს სამეცნიერო კვლევითი ინსტიტუტი და დასამტკიცებლად წარუდგენს უნივერსიტეტის სამეცნიერო საბჭოს.</w:t>
      </w:r>
    </w:p>
    <w:p w14:paraId="715F2FC5" w14:textId="55B1EA67" w:rsidR="009C469F" w:rsidRDefault="00D862F6" w:rsidP="00A440EA">
      <w:pPr>
        <w:spacing w:before="120" w:after="120" w:line="276" w:lineRule="auto"/>
        <w:jc w:val="both"/>
        <w:rPr>
          <w:rFonts w:cstheme="minorHAnsi"/>
          <w:sz w:val="24"/>
          <w:szCs w:val="24"/>
          <w:lang w:val="ka-GE"/>
        </w:rPr>
      </w:pPr>
      <w:r>
        <w:rPr>
          <w:rFonts w:cstheme="minorHAnsi"/>
          <w:b/>
          <w:bCs/>
          <w:color w:val="000000" w:themeColor="text1"/>
          <w:sz w:val="24"/>
          <w:szCs w:val="24"/>
          <w:lang w:val="ka-GE"/>
        </w:rPr>
        <w:t>7</w:t>
      </w:r>
      <w:r w:rsidR="009C469F" w:rsidRPr="00820005">
        <w:rPr>
          <w:rFonts w:cstheme="minorHAnsi"/>
          <w:b/>
          <w:bCs/>
          <w:color w:val="000000" w:themeColor="text1"/>
          <w:sz w:val="24"/>
          <w:szCs w:val="24"/>
          <w:lang w:val="ka-GE"/>
        </w:rPr>
        <w:t>.</w:t>
      </w:r>
      <w:r w:rsidR="00E60A3F">
        <w:rPr>
          <w:rFonts w:cstheme="minorHAnsi"/>
          <w:b/>
          <w:bCs/>
          <w:color w:val="000000" w:themeColor="text1"/>
          <w:sz w:val="24"/>
          <w:szCs w:val="24"/>
          <w:lang w:val="ka-GE"/>
        </w:rPr>
        <w:t>7</w:t>
      </w:r>
      <w:r w:rsidR="009C469F" w:rsidRPr="00820005">
        <w:rPr>
          <w:rFonts w:cstheme="minorHAnsi"/>
          <w:b/>
          <w:bCs/>
          <w:color w:val="000000" w:themeColor="text1"/>
          <w:sz w:val="24"/>
          <w:szCs w:val="24"/>
          <w:lang w:val="ka-GE"/>
        </w:rPr>
        <w:t>.</w:t>
      </w:r>
      <w:r w:rsidR="009C469F" w:rsidRPr="00820005">
        <w:rPr>
          <w:rFonts w:cstheme="minorHAnsi"/>
          <w:color w:val="000000" w:themeColor="text1"/>
          <w:sz w:val="24"/>
          <w:szCs w:val="24"/>
          <w:lang w:val="ka-GE"/>
        </w:rPr>
        <w:t xml:space="preserve"> თანაბარი</w:t>
      </w:r>
      <w:r w:rsidR="009C469F" w:rsidRPr="00820005">
        <w:rPr>
          <w:rFonts w:cstheme="minorHAnsi"/>
          <w:sz w:val="24"/>
          <w:szCs w:val="24"/>
          <w:lang w:val="ka-GE"/>
        </w:rPr>
        <w:t xml:space="preserve"> ქულების პირობებში უპირატესობა მიენიჭება პროექტებს, რომლებიც მოკლევადიან პერიოდში მოახდენს უნივერსიტეტის სამეცნიერო პოტენციალის და წარმატების ინდექსის გაზრდას. </w:t>
      </w:r>
    </w:p>
    <w:p w14:paraId="257A4F9B" w14:textId="77777777" w:rsidR="00E60A3F" w:rsidRPr="00820005" w:rsidRDefault="00E60A3F" w:rsidP="00A440EA">
      <w:pPr>
        <w:spacing w:before="120" w:after="120" w:line="276" w:lineRule="auto"/>
        <w:jc w:val="both"/>
        <w:rPr>
          <w:rFonts w:cstheme="minorHAnsi"/>
          <w:sz w:val="24"/>
          <w:szCs w:val="24"/>
          <w:lang w:val="ka-GE"/>
        </w:rPr>
      </w:pPr>
    </w:p>
    <w:p w14:paraId="75F1C165" w14:textId="0E14F4C7" w:rsidR="009C469F" w:rsidRPr="00820005" w:rsidRDefault="009C469F" w:rsidP="00A440EA">
      <w:pPr>
        <w:spacing w:before="120" w:after="120" w:line="276" w:lineRule="auto"/>
        <w:jc w:val="both"/>
        <w:rPr>
          <w:rFonts w:cstheme="minorHAnsi"/>
          <w:b/>
          <w:bCs/>
          <w:sz w:val="24"/>
          <w:szCs w:val="24"/>
          <w:lang w:val="ka-GE"/>
        </w:rPr>
      </w:pPr>
      <w:r w:rsidRPr="00820005">
        <w:rPr>
          <w:rFonts w:cstheme="minorHAnsi"/>
          <w:b/>
          <w:bCs/>
          <w:sz w:val="24"/>
          <w:szCs w:val="24"/>
          <w:lang w:val="ka-GE"/>
        </w:rPr>
        <w:t xml:space="preserve">მუხლი </w:t>
      </w:r>
      <w:r w:rsidR="00F7796A">
        <w:rPr>
          <w:rFonts w:cstheme="minorHAnsi"/>
          <w:b/>
          <w:bCs/>
          <w:sz w:val="24"/>
          <w:szCs w:val="24"/>
          <w:lang w:val="ka-GE"/>
        </w:rPr>
        <w:t>8</w:t>
      </w:r>
      <w:r w:rsidRPr="00820005">
        <w:rPr>
          <w:rFonts w:cstheme="minorHAnsi"/>
          <w:b/>
          <w:bCs/>
          <w:sz w:val="24"/>
          <w:szCs w:val="24"/>
          <w:lang w:val="ka-GE"/>
        </w:rPr>
        <w:t>. ინტერესთა კონფლიქტი</w:t>
      </w:r>
    </w:p>
    <w:p w14:paraId="56952F2F" w14:textId="64192FC3" w:rsidR="009C469F" w:rsidRPr="00820005" w:rsidRDefault="00F7796A" w:rsidP="00A440EA">
      <w:pPr>
        <w:spacing w:before="120" w:after="120" w:line="276" w:lineRule="auto"/>
        <w:jc w:val="both"/>
        <w:rPr>
          <w:rFonts w:cstheme="minorHAnsi"/>
          <w:sz w:val="24"/>
          <w:szCs w:val="24"/>
          <w:lang w:val="ka-GE"/>
        </w:rPr>
      </w:pPr>
      <w:r>
        <w:rPr>
          <w:rFonts w:cstheme="minorHAnsi"/>
          <w:b/>
          <w:bCs/>
          <w:color w:val="000000" w:themeColor="text1"/>
          <w:sz w:val="24"/>
          <w:szCs w:val="24"/>
          <w:lang w:val="ka-GE"/>
        </w:rPr>
        <w:t>8</w:t>
      </w:r>
      <w:r w:rsidR="009C469F" w:rsidRPr="00820005">
        <w:rPr>
          <w:rFonts w:cstheme="minorHAnsi"/>
          <w:b/>
          <w:bCs/>
          <w:color w:val="000000" w:themeColor="text1"/>
          <w:sz w:val="24"/>
          <w:szCs w:val="24"/>
          <w:lang w:val="ka-GE"/>
        </w:rPr>
        <w:t>.1.</w:t>
      </w:r>
      <w:r w:rsidR="009C469F" w:rsidRPr="00820005">
        <w:rPr>
          <w:rFonts w:cstheme="minorHAnsi"/>
          <w:sz w:val="24"/>
          <w:szCs w:val="24"/>
          <w:lang w:val="ka-GE"/>
        </w:rPr>
        <w:t xml:space="preserve"> დაუშვებელია </w:t>
      </w:r>
      <w:r>
        <w:rPr>
          <w:rFonts w:cstheme="minorHAnsi"/>
          <w:sz w:val="24"/>
          <w:szCs w:val="24"/>
          <w:lang w:val="ka-GE"/>
        </w:rPr>
        <w:t>გარე ან შიდა</w:t>
      </w:r>
      <w:r w:rsidR="009C469F" w:rsidRPr="00820005">
        <w:rPr>
          <w:rFonts w:cstheme="minorHAnsi"/>
          <w:sz w:val="24"/>
          <w:szCs w:val="24"/>
          <w:lang w:val="ka-GE"/>
        </w:rPr>
        <w:t xml:space="preserve"> ექსპერტი იყოს პირი, რომელმაც შესაძლოა მიიღოს უშუალო ფინანსური ან სხვა სახის პირადი სარგებელი პროექტის დაფინანსების ან დაუფინანსებლობის შემთხვევაში, ასევე პირი:</w:t>
      </w:r>
    </w:p>
    <w:p w14:paraId="344002B4" w14:textId="77777777" w:rsidR="009C469F" w:rsidRPr="00820005" w:rsidRDefault="009C469F" w:rsidP="00A440EA">
      <w:pPr>
        <w:spacing w:before="120" w:after="120" w:line="276" w:lineRule="auto"/>
        <w:ind w:left="720"/>
        <w:jc w:val="both"/>
        <w:rPr>
          <w:rFonts w:cstheme="minorHAnsi"/>
          <w:sz w:val="24"/>
          <w:szCs w:val="24"/>
          <w:lang w:val="ka-GE"/>
        </w:rPr>
      </w:pPr>
      <w:r w:rsidRPr="00820005">
        <w:rPr>
          <w:rFonts w:cstheme="minorHAnsi"/>
          <w:sz w:val="24"/>
          <w:szCs w:val="24"/>
          <w:lang w:val="ka-GE"/>
        </w:rPr>
        <w:t>ა) რომელიც არის ამავე კონკურსის მონაწილე;</w:t>
      </w:r>
    </w:p>
    <w:p w14:paraId="16B48B0F" w14:textId="77777777" w:rsidR="009C469F" w:rsidRPr="00820005" w:rsidRDefault="009C469F" w:rsidP="00A440EA">
      <w:pPr>
        <w:spacing w:before="120" w:after="120" w:line="276" w:lineRule="auto"/>
        <w:ind w:left="720"/>
        <w:jc w:val="both"/>
        <w:rPr>
          <w:rFonts w:cstheme="minorHAnsi"/>
          <w:sz w:val="24"/>
          <w:szCs w:val="24"/>
          <w:lang w:val="ka-GE"/>
        </w:rPr>
      </w:pPr>
      <w:r w:rsidRPr="00820005">
        <w:rPr>
          <w:rFonts w:cstheme="minorHAnsi"/>
          <w:sz w:val="24"/>
          <w:szCs w:val="24"/>
          <w:lang w:val="ka-GE"/>
        </w:rPr>
        <w:t>ბ) რომელიც არის დაინტერესებული მხარე – პროექტში მონაწილე ან მონაწილის ნათესავი.</w:t>
      </w:r>
    </w:p>
    <w:p w14:paraId="274785DC" w14:textId="789FD55D" w:rsidR="009C469F" w:rsidRPr="00820005" w:rsidRDefault="00F7796A" w:rsidP="00A440EA">
      <w:pPr>
        <w:spacing w:before="120" w:after="120" w:line="276" w:lineRule="auto"/>
        <w:jc w:val="both"/>
        <w:rPr>
          <w:rFonts w:cstheme="minorHAnsi"/>
          <w:sz w:val="24"/>
          <w:szCs w:val="24"/>
          <w:lang w:val="ka-GE"/>
        </w:rPr>
      </w:pPr>
      <w:r>
        <w:rPr>
          <w:rFonts w:cstheme="minorHAnsi"/>
          <w:b/>
          <w:bCs/>
          <w:color w:val="000000" w:themeColor="text1"/>
          <w:sz w:val="24"/>
          <w:szCs w:val="24"/>
          <w:lang w:val="ka-GE"/>
        </w:rPr>
        <w:t>8</w:t>
      </w:r>
      <w:r w:rsidR="009C469F" w:rsidRPr="00820005">
        <w:rPr>
          <w:rFonts w:cstheme="minorHAnsi"/>
          <w:b/>
          <w:bCs/>
          <w:color w:val="000000" w:themeColor="text1"/>
          <w:sz w:val="24"/>
          <w:szCs w:val="24"/>
          <w:lang w:val="ka-GE"/>
        </w:rPr>
        <w:t>.2.</w:t>
      </w:r>
      <w:r w:rsidR="009C469F" w:rsidRPr="00820005">
        <w:rPr>
          <w:rFonts w:cstheme="minorHAnsi"/>
          <w:sz w:val="24"/>
          <w:szCs w:val="24"/>
          <w:lang w:val="ka-GE"/>
        </w:rPr>
        <w:t xml:space="preserve"> ამ დებულების მიზნებისათვის ნათესავად ჩაითვლება:</w:t>
      </w:r>
    </w:p>
    <w:p w14:paraId="7DE7005E" w14:textId="77777777" w:rsidR="009C469F" w:rsidRPr="00820005" w:rsidRDefault="009C469F" w:rsidP="00A440EA">
      <w:pPr>
        <w:spacing w:before="120" w:after="120" w:line="276" w:lineRule="auto"/>
        <w:ind w:left="720"/>
        <w:jc w:val="both"/>
        <w:rPr>
          <w:rFonts w:cstheme="minorHAnsi"/>
          <w:sz w:val="24"/>
          <w:szCs w:val="24"/>
          <w:lang w:val="ka-GE"/>
        </w:rPr>
      </w:pPr>
      <w:r w:rsidRPr="00820005">
        <w:rPr>
          <w:rFonts w:cstheme="minorHAnsi"/>
          <w:sz w:val="24"/>
          <w:szCs w:val="24"/>
          <w:lang w:val="ka-GE"/>
        </w:rPr>
        <w:t>ა) პირდაპირი ხაზის ნათესავი;</w:t>
      </w:r>
    </w:p>
    <w:p w14:paraId="2205FFE0" w14:textId="77777777" w:rsidR="009C469F" w:rsidRPr="00820005" w:rsidRDefault="009C469F" w:rsidP="00A440EA">
      <w:pPr>
        <w:spacing w:before="120" w:after="120" w:line="276" w:lineRule="auto"/>
        <w:ind w:left="720"/>
        <w:jc w:val="both"/>
        <w:rPr>
          <w:rFonts w:cstheme="minorHAnsi"/>
          <w:sz w:val="24"/>
          <w:szCs w:val="24"/>
          <w:lang w:val="ka-GE"/>
        </w:rPr>
      </w:pPr>
      <w:r w:rsidRPr="00820005">
        <w:rPr>
          <w:rFonts w:cstheme="minorHAnsi"/>
          <w:sz w:val="24"/>
          <w:szCs w:val="24"/>
          <w:lang w:val="ka-GE"/>
        </w:rPr>
        <w:t>ბ) მეუღლე, მეუღლის და-ძმა და პირდაპირი ხაზის ნათესავი;</w:t>
      </w:r>
    </w:p>
    <w:p w14:paraId="5B35F33D" w14:textId="77777777" w:rsidR="009C469F" w:rsidRPr="00820005" w:rsidRDefault="009C469F" w:rsidP="00A440EA">
      <w:pPr>
        <w:spacing w:before="120" w:after="120" w:line="276" w:lineRule="auto"/>
        <w:ind w:left="720"/>
        <w:jc w:val="both"/>
        <w:rPr>
          <w:rFonts w:cstheme="minorHAnsi"/>
          <w:sz w:val="24"/>
          <w:szCs w:val="24"/>
          <w:lang w:val="ka-GE"/>
        </w:rPr>
      </w:pPr>
      <w:r w:rsidRPr="00820005">
        <w:rPr>
          <w:rFonts w:cstheme="minorHAnsi"/>
          <w:sz w:val="24"/>
          <w:szCs w:val="24"/>
          <w:lang w:val="ka-GE"/>
        </w:rPr>
        <w:t>გ) აღმავალი ხაზის პირდაპირი ნათესავის და-ძმა;</w:t>
      </w:r>
    </w:p>
    <w:p w14:paraId="3FC15436" w14:textId="77777777" w:rsidR="009C469F" w:rsidRPr="00820005" w:rsidRDefault="009C469F" w:rsidP="00A440EA">
      <w:pPr>
        <w:spacing w:before="120" w:after="120" w:line="276" w:lineRule="auto"/>
        <w:ind w:left="720"/>
        <w:jc w:val="both"/>
        <w:rPr>
          <w:rFonts w:cstheme="minorHAnsi"/>
          <w:sz w:val="24"/>
          <w:szCs w:val="24"/>
          <w:lang w:val="ka-GE"/>
        </w:rPr>
      </w:pPr>
      <w:r w:rsidRPr="00820005">
        <w:rPr>
          <w:rFonts w:cstheme="minorHAnsi"/>
          <w:sz w:val="24"/>
          <w:szCs w:val="24"/>
          <w:lang w:val="ka-GE"/>
        </w:rPr>
        <w:t>დ) და-ძმა, მათი მეუღლეები და შვილები.</w:t>
      </w:r>
    </w:p>
    <w:p w14:paraId="76C8686A" w14:textId="5A363B79" w:rsidR="009C469F" w:rsidRPr="00820005" w:rsidRDefault="00F7796A" w:rsidP="00A440EA">
      <w:pPr>
        <w:spacing w:before="120" w:after="120" w:line="276" w:lineRule="auto"/>
        <w:jc w:val="both"/>
        <w:rPr>
          <w:rFonts w:cstheme="minorHAnsi"/>
          <w:sz w:val="24"/>
          <w:szCs w:val="24"/>
          <w:lang w:val="ka-GE"/>
        </w:rPr>
      </w:pPr>
      <w:r>
        <w:rPr>
          <w:rFonts w:cstheme="minorHAnsi"/>
          <w:b/>
          <w:bCs/>
          <w:color w:val="000000" w:themeColor="text1"/>
          <w:sz w:val="24"/>
          <w:szCs w:val="24"/>
          <w:lang w:val="ka-GE"/>
        </w:rPr>
        <w:t>8</w:t>
      </w:r>
      <w:r w:rsidR="009C469F" w:rsidRPr="00820005">
        <w:rPr>
          <w:rFonts w:cstheme="minorHAnsi"/>
          <w:b/>
          <w:bCs/>
          <w:color w:val="000000" w:themeColor="text1"/>
          <w:sz w:val="24"/>
          <w:szCs w:val="24"/>
          <w:lang w:val="ka-GE"/>
        </w:rPr>
        <w:t>.3.</w:t>
      </w:r>
      <w:r w:rsidR="009C469F" w:rsidRPr="00820005">
        <w:rPr>
          <w:rFonts w:cstheme="minorHAnsi"/>
          <w:sz w:val="24"/>
          <w:szCs w:val="24"/>
          <w:lang w:val="ka-GE"/>
        </w:rPr>
        <w:t xml:space="preserve"> </w:t>
      </w:r>
      <w:r>
        <w:rPr>
          <w:rFonts w:cstheme="minorHAnsi"/>
          <w:sz w:val="24"/>
          <w:szCs w:val="24"/>
          <w:lang w:val="ka-GE"/>
        </w:rPr>
        <w:t>გარე და/ან შიდა ექსპერტი</w:t>
      </w:r>
      <w:r w:rsidR="009C469F" w:rsidRPr="00820005">
        <w:rPr>
          <w:rFonts w:cstheme="minorHAnsi"/>
          <w:sz w:val="24"/>
          <w:szCs w:val="24"/>
          <w:lang w:val="ka-GE"/>
        </w:rPr>
        <w:t xml:space="preserve"> ვალდებულია, შესაბამის კომისიას და</w:t>
      </w:r>
      <w:r>
        <w:rPr>
          <w:rFonts w:cstheme="minorHAnsi"/>
          <w:sz w:val="24"/>
          <w:szCs w:val="24"/>
          <w:lang w:val="ka-GE"/>
        </w:rPr>
        <w:t>/ან</w:t>
      </w:r>
      <w:r w:rsidR="009C469F" w:rsidRPr="00820005">
        <w:rPr>
          <w:rFonts w:cstheme="minorHAnsi"/>
          <w:sz w:val="24"/>
          <w:szCs w:val="24"/>
          <w:lang w:val="ka-GE"/>
        </w:rPr>
        <w:t xml:space="preserve"> ინსტიტუტს ოფიციალურად აცნობოს ამ მუხლში აღნიშნული გარემოებებისა და თვითაცილების შესახებ.</w:t>
      </w:r>
    </w:p>
    <w:p w14:paraId="015AB1AF" w14:textId="0AAF6D04" w:rsidR="009C469F" w:rsidRPr="00820005" w:rsidRDefault="00F7796A" w:rsidP="00A440EA">
      <w:pPr>
        <w:spacing w:before="120" w:after="120" w:line="276" w:lineRule="auto"/>
        <w:jc w:val="both"/>
        <w:rPr>
          <w:rFonts w:cstheme="minorHAnsi"/>
          <w:sz w:val="24"/>
          <w:szCs w:val="24"/>
          <w:lang w:val="ka-GE"/>
        </w:rPr>
      </w:pPr>
      <w:r>
        <w:rPr>
          <w:rFonts w:cstheme="minorHAnsi"/>
          <w:b/>
          <w:bCs/>
          <w:color w:val="000000" w:themeColor="text1"/>
          <w:sz w:val="24"/>
          <w:szCs w:val="24"/>
          <w:lang w:val="ka-GE"/>
        </w:rPr>
        <w:t>8</w:t>
      </w:r>
      <w:r w:rsidR="009C469F" w:rsidRPr="00820005">
        <w:rPr>
          <w:rFonts w:cstheme="minorHAnsi"/>
          <w:b/>
          <w:bCs/>
          <w:color w:val="000000" w:themeColor="text1"/>
          <w:sz w:val="24"/>
          <w:szCs w:val="24"/>
          <w:lang w:val="ka-GE"/>
        </w:rPr>
        <w:t xml:space="preserve">.4. </w:t>
      </w:r>
      <w:r>
        <w:rPr>
          <w:rFonts w:cstheme="minorHAnsi"/>
          <w:sz w:val="24"/>
          <w:szCs w:val="24"/>
          <w:lang w:val="ka-GE"/>
        </w:rPr>
        <w:t>გარე და/ან შიდა ექსპერტი</w:t>
      </w:r>
      <w:r w:rsidRPr="00820005">
        <w:rPr>
          <w:rFonts w:cstheme="minorHAnsi"/>
          <w:sz w:val="24"/>
          <w:szCs w:val="24"/>
          <w:lang w:val="ka-GE"/>
        </w:rPr>
        <w:t xml:space="preserve"> </w:t>
      </w:r>
      <w:r w:rsidR="009C469F" w:rsidRPr="00820005">
        <w:rPr>
          <w:rFonts w:cstheme="minorHAnsi"/>
          <w:sz w:val="24"/>
          <w:szCs w:val="24"/>
          <w:lang w:val="ka-GE"/>
        </w:rPr>
        <w:t xml:space="preserve"> უფლებამოსილია, განაცხადოს თვითაცილების შესახებ, თუ თვლის, რომ იგი ვერ იქნება ობიექტური, რადგან შესაფასებელი პროექტი უწევს კონკურენციას მის  სამეცნიერო მოღვაწეობას ან მან შეიძლება ნახოს პირადი სამეცნიერო სარგებელი ამ პროექტის შეფასებით.</w:t>
      </w:r>
    </w:p>
    <w:p w14:paraId="0F5F2DC4" w14:textId="0BAB9A30" w:rsidR="009C469F" w:rsidRPr="00820005" w:rsidRDefault="00A440E6" w:rsidP="00A440EA">
      <w:pPr>
        <w:spacing w:before="120" w:after="120" w:line="276" w:lineRule="auto"/>
        <w:jc w:val="both"/>
        <w:rPr>
          <w:rFonts w:cstheme="minorHAnsi"/>
          <w:sz w:val="24"/>
          <w:szCs w:val="24"/>
          <w:lang w:val="ka-GE"/>
        </w:rPr>
      </w:pPr>
      <w:r>
        <w:rPr>
          <w:rFonts w:cstheme="minorHAnsi"/>
          <w:b/>
          <w:bCs/>
          <w:color w:val="000000" w:themeColor="text1"/>
          <w:sz w:val="24"/>
          <w:szCs w:val="24"/>
          <w:lang w:val="ka-GE"/>
        </w:rPr>
        <w:t>8</w:t>
      </w:r>
      <w:r w:rsidR="009C469F" w:rsidRPr="00820005">
        <w:rPr>
          <w:rFonts w:cstheme="minorHAnsi"/>
          <w:b/>
          <w:bCs/>
          <w:color w:val="000000" w:themeColor="text1"/>
          <w:sz w:val="24"/>
          <w:szCs w:val="24"/>
          <w:lang w:val="ka-GE"/>
        </w:rPr>
        <w:t>.5.</w:t>
      </w:r>
      <w:r w:rsidR="009C469F" w:rsidRPr="00820005">
        <w:rPr>
          <w:rFonts w:cstheme="minorHAnsi"/>
          <w:sz w:val="24"/>
          <w:szCs w:val="24"/>
          <w:lang w:val="ka-GE"/>
        </w:rPr>
        <w:t xml:space="preserve"> ინსტიტუტი და სამსახური უფლებამოსილია, იმსჯელოს კომისიის წევრის ან/და ექსპერტის (ასეთის არსებობის შემთხვევაში) მიერ გაკეთებული შეფასების გაუქმებასთან დაკავშირებით იმ შემთხვევაში, თუ კომისიის წევრის ან/და დამოუკიდებელი ექსპერტის (ასეთის არსებობის შემთხვევაში) ინტერესთა კონფლიქტის შესახებ ინფორმაცია ინსტიტუტისთვის და სამსახურისთვის ცნობილი გახდება.</w:t>
      </w:r>
    </w:p>
    <w:p w14:paraId="516B6B9B" w14:textId="2414932D" w:rsidR="009C469F" w:rsidRPr="00820005" w:rsidRDefault="00A440E6" w:rsidP="00A440EA">
      <w:pPr>
        <w:spacing w:before="120" w:after="120" w:line="276" w:lineRule="auto"/>
        <w:jc w:val="both"/>
        <w:rPr>
          <w:rFonts w:cstheme="minorHAnsi"/>
          <w:sz w:val="24"/>
          <w:szCs w:val="24"/>
          <w:lang w:val="ka-GE"/>
        </w:rPr>
      </w:pPr>
      <w:r>
        <w:rPr>
          <w:rFonts w:cstheme="minorHAnsi"/>
          <w:b/>
          <w:bCs/>
          <w:color w:val="000000" w:themeColor="text1"/>
          <w:sz w:val="24"/>
          <w:szCs w:val="24"/>
          <w:lang w:val="ka-GE"/>
        </w:rPr>
        <w:t>8</w:t>
      </w:r>
      <w:r w:rsidR="009C469F" w:rsidRPr="00820005">
        <w:rPr>
          <w:rFonts w:cstheme="minorHAnsi"/>
          <w:b/>
          <w:bCs/>
          <w:color w:val="000000" w:themeColor="text1"/>
          <w:sz w:val="24"/>
          <w:szCs w:val="24"/>
          <w:lang w:val="ka-GE"/>
        </w:rPr>
        <w:t>.6.</w:t>
      </w:r>
      <w:r w:rsidR="009C469F" w:rsidRPr="00820005">
        <w:rPr>
          <w:rFonts w:cstheme="minorHAnsi"/>
          <w:sz w:val="24"/>
          <w:szCs w:val="24"/>
          <w:lang w:val="ka-GE"/>
        </w:rPr>
        <w:t xml:space="preserve"> დამტკიცებული პროექტის განხორციელების ეტაპზე კომისიის წევრის ან/და დამოუკიდებელი ექსპერტის (ასეთის არსებობის შემთხვევაში) ინტერესთა კონფლიქტის დადასტურების შემთხვევაში დამტკიცებული პროექტი გაუქმდება და მიღებული ტრანში დაუბრუნდება ინტიტუტს.</w:t>
      </w:r>
    </w:p>
    <w:p w14:paraId="1D02F13E" w14:textId="07B3712E" w:rsidR="00F7796A" w:rsidRPr="00F7796A" w:rsidRDefault="00A440E6" w:rsidP="00A440EA">
      <w:pPr>
        <w:spacing w:before="120" w:after="120" w:line="276" w:lineRule="auto"/>
        <w:jc w:val="both"/>
        <w:rPr>
          <w:rFonts w:cstheme="minorHAnsi"/>
          <w:sz w:val="24"/>
          <w:szCs w:val="24"/>
          <w:lang w:val="ka-GE"/>
        </w:rPr>
      </w:pPr>
      <w:r>
        <w:rPr>
          <w:rFonts w:cstheme="minorHAnsi"/>
          <w:sz w:val="24"/>
          <w:szCs w:val="24"/>
          <w:lang w:val="ka-GE"/>
        </w:rPr>
        <w:lastRenderedPageBreak/>
        <w:t>8</w:t>
      </w:r>
      <w:r w:rsidR="00F7796A" w:rsidRPr="00F7796A">
        <w:rPr>
          <w:rFonts w:cstheme="minorHAnsi"/>
          <w:sz w:val="24"/>
          <w:szCs w:val="24"/>
          <w:lang w:val="ka-GE"/>
        </w:rPr>
        <w:t xml:space="preserve">.7. </w:t>
      </w:r>
      <w:r w:rsidR="00ED4815" w:rsidRPr="00F7796A">
        <w:rPr>
          <w:rFonts w:cstheme="minorHAnsi"/>
          <w:sz w:val="24"/>
          <w:szCs w:val="24"/>
          <w:lang w:val="ka-GE"/>
        </w:rPr>
        <w:t>გამარჯვებული პროექტების გამოვლენა და დამტკიცება</w:t>
      </w:r>
      <w:r w:rsidR="00F7796A" w:rsidRPr="00F7796A">
        <w:rPr>
          <w:rFonts w:cstheme="minorHAnsi"/>
          <w:sz w:val="24"/>
          <w:szCs w:val="24"/>
          <w:lang w:val="ka-GE"/>
        </w:rPr>
        <w:t xml:space="preserve"> ხდება უნივერსიტეტის სამეცნიერო საბჭოს მიერ წარმოდგენილი რანჟირების შედეგების შემოწმებისა და ანალიზის საფუძველზე. შესაბამისი გადაწყვეტილება ეგზავნება უნივერსიტეტის რექტორს.</w:t>
      </w:r>
    </w:p>
    <w:p w14:paraId="1CACFD8F" w14:textId="2DB16405" w:rsidR="00ED4815" w:rsidRPr="00F7796A" w:rsidRDefault="00A440E6" w:rsidP="00A440EA">
      <w:pPr>
        <w:spacing w:before="120" w:after="120" w:line="276" w:lineRule="auto"/>
        <w:jc w:val="both"/>
        <w:rPr>
          <w:rFonts w:cstheme="minorHAnsi"/>
          <w:sz w:val="24"/>
          <w:szCs w:val="24"/>
          <w:lang w:val="ka-GE"/>
        </w:rPr>
      </w:pPr>
      <w:r>
        <w:rPr>
          <w:rFonts w:cstheme="minorHAnsi"/>
          <w:sz w:val="24"/>
          <w:szCs w:val="24"/>
          <w:lang w:val="ka-GE"/>
        </w:rPr>
        <w:t>8</w:t>
      </w:r>
      <w:r w:rsidR="00F7796A" w:rsidRPr="00F7796A">
        <w:rPr>
          <w:rFonts w:cstheme="minorHAnsi"/>
          <w:sz w:val="24"/>
          <w:szCs w:val="24"/>
          <w:lang w:val="ka-GE"/>
        </w:rPr>
        <w:t>.8. უნივერსიტეტის რექტორი, უნივერსიტეტის პრეზიდენტების თანხმობით გამოსცემს გამარჯვებული პროექტების დაფინანსების შესახებ ბრძანებას</w:t>
      </w:r>
    </w:p>
    <w:p w14:paraId="33882028" w14:textId="62506C98" w:rsidR="00ED4815" w:rsidRPr="00F7796A" w:rsidRDefault="00A440E6" w:rsidP="00A440EA">
      <w:pPr>
        <w:spacing w:before="120" w:after="120" w:line="276" w:lineRule="auto"/>
        <w:jc w:val="both"/>
        <w:rPr>
          <w:rFonts w:cstheme="minorHAnsi"/>
          <w:sz w:val="24"/>
          <w:szCs w:val="24"/>
          <w:lang w:val="ka-GE"/>
        </w:rPr>
      </w:pPr>
      <w:r>
        <w:rPr>
          <w:rFonts w:cstheme="minorHAnsi"/>
          <w:sz w:val="24"/>
          <w:szCs w:val="24"/>
          <w:lang w:val="ka-GE"/>
        </w:rPr>
        <w:t>8</w:t>
      </w:r>
      <w:r w:rsidR="00F7796A" w:rsidRPr="00F7796A">
        <w:rPr>
          <w:rFonts w:cstheme="minorHAnsi"/>
          <w:sz w:val="24"/>
          <w:szCs w:val="24"/>
          <w:lang w:val="ka-GE"/>
        </w:rPr>
        <w:t>.9. რექტორის ბრძანების საფუძველზე გამარჯვებული პროექტების ხელმძღვანელებთან  ფორმდება შესაბამისი ხელშეკრულება.</w:t>
      </w:r>
    </w:p>
    <w:p w14:paraId="544CAD9B" w14:textId="77777777" w:rsidR="00ED4815" w:rsidRPr="00F7796A" w:rsidRDefault="00ED4815" w:rsidP="00A440EA">
      <w:pPr>
        <w:spacing w:before="120" w:after="120" w:line="276" w:lineRule="auto"/>
        <w:jc w:val="both"/>
        <w:rPr>
          <w:rFonts w:cstheme="minorHAnsi"/>
          <w:sz w:val="24"/>
          <w:szCs w:val="24"/>
          <w:lang w:val="ka-GE"/>
        </w:rPr>
      </w:pPr>
    </w:p>
    <w:p w14:paraId="61F060C9" w14:textId="6B16FCF3" w:rsidR="009C469F" w:rsidRPr="00820005" w:rsidRDefault="009C469F" w:rsidP="00A440EA">
      <w:pPr>
        <w:spacing w:before="120" w:after="120" w:line="276" w:lineRule="auto"/>
        <w:jc w:val="both"/>
        <w:rPr>
          <w:rFonts w:cstheme="minorHAnsi"/>
          <w:b/>
          <w:bCs/>
          <w:sz w:val="24"/>
          <w:szCs w:val="24"/>
          <w:lang w:val="ka-GE"/>
        </w:rPr>
      </w:pPr>
      <w:r w:rsidRPr="00820005">
        <w:rPr>
          <w:rFonts w:cstheme="minorHAnsi"/>
          <w:b/>
          <w:bCs/>
          <w:sz w:val="24"/>
          <w:szCs w:val="24"/>
          <w:lang w:val="ka-GE"/>
        </w:rPr>
        <w:t xml:space="preserve">მუხლი </w:t>
      </w:r>
      <w:r w:rsidR="00A440E6">
        <w:rPr>
          <w:rFonts w:cstheme="minorHAnsi"/>
          <w:b/>
          <w:bCs/>
          <w:sz w:val="24"/>
          <w:szCs w:val="24"/>
          <w:lang w:val="ka-GE"/>
        </w:rPr>
        <w:t>9</w:t>
      </w:r>
      <w:r w:rsidRPr="00820005">
        <w:rPr>
          <w:rFonts w:cstheme="minorHAnsi"/>
          <w:b/>
          <w:bCs/>
          <w:sz w:val="24"/>
          <w:szCs w:val="24"/>
          <w:lang w:val="ka-GE"/>
        </w:rPr>
        <w:t>. პროექტის მონიტორინგი</w:t>
      </w:r>
    </w:p>
    <w:p w14:paraId="5DBDE3F2" w14:textId="5E2C74F3" w:rsidR="009C469F" w:rsidRDefault="00A440E6" w:rsidP="00A440EA">
      <w:pPr>
        <w:spacing w:before="120" w:after="120" w:line="276" w:lineRule="auto"/>
        <w:jc w:val="both"/>
        <w:rPr>
          <w:rFonts w:cstheme="minorHAnsi"/>
          <w:sz w:val="24"/>
          <w:szCs w:val="24"/>
          <w:lang w:val="ka-GE"/>
        </w:rPr>
      </w:pPr>
      <w:r>
        <w:rPr>
          <w:rFonts w:cstheme="minorHAnsi"/>
          <w:b/>
          <w:bCs/>
          <w:color w:val="000000" w:themeColor="text1"/>
          <w:sz w:val="24"/>
          <w:szCs w:val="24"/>
          <w:lang w:val="ka-GE"/>
        </w:rPr>
        <w:t>9</w:t>
      </w:r>
      <w:r w:rsidR="009C469F" w:rsidRPr="00820005">
        <w:rPr>
          <w:rFonts w:cstheme="minorHAnsi"/>
          <w:b/>
          <w:bCs/>
          <w:color w:val="000000" w:themeColor="text1"/>
          <w:sz w:val="24"/>
          <w:szCs w:val="24"/>
          <w:lang w:val="ka-GE"/>
        </w:rPr>
        <w:t>.1.</w:t>
      </w:r>
      <w:r w:rsidR="009C469F" w:rsidRPr="00820005">
        <w:rPr>
          <w:rFonts w:cstheme="minorHAnsi"/>
          <w:sz w:val="24"/>
          <w:szCs w:val="24"/>
          <w:lang w:val="ka-GE"/>
        </w:rPr>
        <w:t xml:space="preserve"> პროექტით გათვალისწინებულ ტრანშებს უნივერსიტეტი რიცხავს ავანსის სახით გრანტის მიმღების მიერ შესაბამისი ანგარიშების წარდგენის საფუძველზე. </w:t>
      </w:r>
      <w:r w:rsidR="00F7796A">
        <w:rPr>
          <w:rFonts w:cstheme="minorHAnsi"/>
          <w:sz w:val="24"/>
          <w:szCs w:val="24"/>
          <w:lang w:val="ka-GE"/>
        </w:rPr>
        <w:t>სამეცნიერო კვლევითი ინსტიტუტი, სამსახური</w:t>
      </w:r>
      <w:r>
        <w:rPr>
          <w:rFonts w:cstheme="minorHAnsi"/>
          <w:sz w:val="24"/>
          <w:szCs w:val="24"/>
          <w:lang w:val="ka-GE"/>
        </w:rPr>
        <w:t xml:space="preserve"> (შინაარსობრივი მონიტორინგი)</w:t>
      </w:r>
      <w:r w:rsidR="00F7796A">
        <w:rPr>
          <w:rFonts w:cstheme="minorHAnsi"/>
          <w:sz w:val="24"/>
          <w:szCs w:val="24"/>
          <w:lang w:val="ka-GE"/>
        </w:rPr>
        <w:t xml:space="preserve"> და საფინანსო დეპარტამენტი</w:t>
      </w:r>
      <w:r>
        <w:rPr>
          <w:rFonts w:cstheme="minorHAnsi"/>
          <w:sz w:val="24"/>
          <w:szCs w:val="24"/>
          <w:lang w:val="ka-GE"/>
        </w:rPr>
        <w:t xml:space="preserve"> (ფინანსური მონიტორინგი)</w:t>
      </w:r>
      <w:r w:rsidR="00F7796A">
        <w:rPr>
          <w:rFonts w:cstheme="minorHAnsi"/>
          <w:sz w:val="24"/>
          <w:szCs w:val="24"/>
          <w:lang w:val="ka-GE"/>
        </w:rPr>
        <w:t xml:space="preserve"> ახორციელებენ </w:t>
      </w:r>
      <w:r>
        <w:rPr>
          <w:rFonts w:cstheme="minorHAnsi"/>
          <w:sz w:val="24"/>
          <w:szCs w:val="24"/>
          <w:lang w:val="ka-GE"/>
        </w:rPr>
        <w:t>პროექტის შიაარსობრივ და ფინანსურ მონიტორინს.</w:t>
      </w:r>
    </w:p>
    <w:p w14:paraId="10566AB4" w14:textId="1DECF24B" w:rsidR="00A440E6" w:rsidRDefault="00A440E6" w:rsidP="00A440EA">
      <w:pPr>
        <w:spacing w:before="120" w:after="120" w:line="276" w:lineRule="auto"/>
        <w:jc w:val="both"/>
        <w:rPr>
          <w:rFonts w:cstheme="minorHAnsi"/>
          <w:sz w:val="24"/>
          <w:szCs w:val="24"/>
          <w:lang w:val="ka-GE"/>
        </w:rPr>
      </w:pPr>
      <w:r>
        <w:rPr>
          <w:rFonts w:cstheme="minorHAnsi"/>
          <w:sz w:val="24"/>
          <w:szCs w:val="24"/>
          <w:lang w:val="ka-GE"/>
        </w:rPr>
        <w:t>9.2. პროექტის შინაარსობრივი მონიტორინგი გულისმობს საგრანტო ხელშეკრულებით დაგეგმილი ამოცანების შესრულების დამადასტურებელი დოკუმენტაციის შემოწმებას.</w:t>
      </w:r>
    </w:p>
    <w:p w14:paraId="7E3C5D4B" w14:textId="7D487034" w:rsidR="00A440E6" w:rsidRDefault="00A440E6" w:rsidP="00A440EA">
      <w:pPr>
        <w:spacing w:before="120" w:after="120" w:line="276" w:lineRule="auto"/>
        <w:jc w:val="both"/>
        <w:rPr>
          <w:rFonts w:cstheme="minorHAnsi"/>
          <w:sz w:val="24"/>
          <w:szCs w:val="24"/>
          <w:lang w:val="ka-GE"/>
        </w:rPr>
      </w:pPr>
      <w:r>
        <w:rPr>
          <w:rFonts w:cstheme="minorHAnsi"/>
          <w:sz w:val="24"/>
          <w:szCs w:val="24"/>
          <w:lang w:val="ka-GE"/>
        </w:rPr>
        <w:t>9.3. ფინანსური მონიტორინგი გულისხმობს საგრანტო ხელშეკრულების ფარგლებში უნივერსიტეტის მიერ გადარიცხული თანხმების ხარჯვის შესაბამისობის დადგენას ამავე ხელშეკრულებით გათვალისწინებულ ხარჯთაღრიცხვასთან.</w:t>
      </w:r>
    </w:p>
    <w:p w14:paraId="35DDEC76" w14:textId="6803A0C3" w:rsidR="009C469F" w:rsidRPr="00820005" w:rsidRDefault="009C469F" w:rsidP="00A440EA">
      <w:pPr>
        <w:spacing w:before="120" w:after="120" w:line="276" w:lineRule="auto"/>
        <w:jc w:val="both"/>
        <w:rPr>
          <w:rFonts w:cstheme="minorHAnsi"/>
          <w:b/>
          <w:bCs/>
          <w:sz w:val="24"/>
          <w:szCs w:val="24"/>
          <w:lang w:val="ka-GE"/>
        </w:rPr>
      </w:pPr>
      <w:r w:rsidRPr="00820005">
        <w:rPr>
          <w:rFonts w:cstheme="minorHAnsi"/>
          <w:b/>
          <w:bCs/>
          <w:sz w:val="24"/>
          <w:szCs w:val="24"/>
          <w:lang w:val="ka-GE"/>
        </w:rPr>
        <w:t xml:space="preserve">მუხლი </w:t>
      </w:r>
      <w:r w:rsidR="00A440E6">
        <w:rPr>
          <w:rFonts w:cstheme="minorHAnsi"/>
          <w:b/>
          <w:bCs/>
          <w:sz w:val="24"/>
          <w:szCs w:val="24"/>
          <w:lang w:val="ka-GE"/>
        </w:rPr>
        <w:t>10</w:t>
      </w:r>
      <w:r w:rsidRPr="00820005">
        <w:rPr>
          <w:rFonts w:cstheme="minorHAnsi"/>
          <w:b/>
          <w:bCs/>
          <w:sz w:val="24"/>
          <w:szCs w:val="24"/>
          <w:lang w:val="ka-GE"/>
        </w:rPr>
        <w:t>. პროექტის შეწყვეტა და დასრულება</w:t>
      </w:r>
    </w:p>
    <w:p w14:paraId="1DC53DF7" w14:textId="73121358" w:rsidR="009C469F" w:rsidRPr="00820005" w:rsidRDefault="00A440E6" w:rsidP="00A440EA">
      <w:pPr>
        <w:spacing w:before="120" w:after="120" w:line="276" w:lineRule="auto"/>
        <w:jc w:val="both"/>
        <w:rPr>
          <w:rFonts w:cstheme="minorHAnsi"/>
          <w:sz w:val="24"/>
          <w:szCs w:val="24"/>
          <w:lang w:val="ka-GE"/>
        </w:rPr>
      </w:pPr>
      <w:r>
        <w:rPr>
          <w:rFonts w:cstheme="minorHAnsi"/>
          <w:b/>
          <w:bCs/>
          <w:color w:val="000000" w:themeColor="text1"/>
          <w:sz w:val="24"/>
          <w:szCs w:val="24"/>
          <w:lang w:val="ka-GE"/>
        </w:rPr>
        <w:t>10</w:t>
      </w:r>
      <w:r w:rsidR="009C469F" w:rsidRPr="00820005">
        <w:rPr>
          <w:rFonts w:cstheme="minorHAnsi"/>
          <w:b/>
          <w:bCs/>
          <w:color w:val="000000" w:themeColor="text1"/>
          <w:sz w:val="24"/>
          <w:szCs w:val="24"/>
          <w:lang w:val="ka-GE"/>
        </w:rPr>
        <w:t>.1.</w:t>
      </w:r>
      <w:r w:rsidR="009C469F" w:rsidRPr="00820005">
        <w:rPr>
          <w:rFonts w:cstheme="minorHAnsi"/>
          <w:sz w:val="24"/>
          <w:szCs w:val="24"/>
          <w:lang w:val="ka-GE"/>
        </w:rPr>
        <w:t xml:space="preserve"> უნივერსიტეტი, საქართველოს კანონმდებლობის შესაბამისად, შეწყვეტს გრანტის მიმღების დაფინანსებას (შესაბამისად, შეწყდება პროექტი), თუ გრანტის მიმღებმა არ შეასრულა პროექტით გათვალისწინებული ვალდებულებები ან/და ანგარიშში წარადგინა ყალბი ინფორმაცია.</w:t>
      </w:r>
    </w:p>
    <w:p w14:paraId="32E6F111" w14:textId="1047CB39" w:rsidR="009C469F" w:rsidRPr="00820005" w:rsidRDefault="00A440E6" w:rsidP="00A440EA">
      <w:pPr>
        <w:spacing w:before="120" w:after="120" w:line="276" w:lineRule="auto"/>
        <w:jc w:val="both"/>
        <w:rPr>
          <w:rFonts w:cstheme="minorHAnsi"/>
          <w:sz w:val="24"/>
          <w:szCs w:val="24"/>
          <w:lang w:val="ka-GE"/>
        </w:rPr>
      </w:pPr>
      <w:r>
        <w:rPr>
          <w:rFonts w:cstheme="minorHAnsi"/>
          <w:b/>
          <w:bCs/>
          <w:color w:val="000000" w:themeColor="text1"/>
          <w:sz w:val="24"/>
          <w:szCs w:val="24"/>
          <w:lang w:val="ka-GE"/>
        </w:rPr>
        <w:t>10</w:t>
      </w:r>
      <w:r w:rsidR="009C469F" w:rsidRPr="00820005">
        <w:rPr>
          <w:rFonts w:cstheme="minorHAnsi"/>
          <w:b/>
          <w:bCs/>
          <w:color w:val="000000" w:themeColor="text1"/>
          <w:sz w:val="24"/>
          <w:szCs w:val="24"/>
          <w:lang w:val="ka-GE"/>
        </w:rPr>
        <w:t>.2.</w:t>
      </w:r>
      <w:r w:rsidR="009C469F" w:rsidRPr="00820005">
        <w:rPr>
          <w:rFonts w:cstheme="minorHAnsi"/>
          <w:sz w:val="24"/>
          <w:szCs w:val="24"/>
          <w:lang w:val="ka-GE"/>
        </w:rPr>
        <w:t xml:space="preserve"> გრანტის შეჩერების ან შეწყვეტის შემთხვევაში, გრანტის მიმღებსა და უნივერსიტეტს შორის ურთიერთობები დარეგულირდება საქართველოს კანონმდებლობის შესაბამისად.</w:t>
      </w:r>
    </w:p>
    <w:p w14:paraId="7EDE6C66" w14:textId="5DA52B3B" w:rsidR="005C6FC7" w:rsidRDefault="00A440E6" w:rsidP="00A440E6">
      <w:pPr>
        <w:spacing w:before="120" w:after="120" w:line="276" w:lineRule="auto"/>
        <w:jc w:val="both"/>
        <w:rPr>
          <w:rFonts w:cstheme="minorHAnsi"/>
          <w:sz w:val="24"/>
          <w:szCs w:val="24"/>
          <w:lang w:val="ka-GE"/>
        </w:rPr>
      </w:pPr>
      <w:r>
        <w:rPr>
          <w:rFonts w:cstheme="minorHAnsi"/>
          <w:b/>
          <w:bCs/>
          <w:color w:val="000000" w:themeColor="text1"/>
          <w:sz w:val="24"/>
          <w:szCs w:val="24"/>
          <w:lang w:val="ka-GE"/>
        </w:rPr>
        <w:t>10</w:t>
      </w:r>
      <w:r w:rsidR="009C469F" w:rsidRPr="00820005">
        <w:rPr>
          <w:rFonts w:cstheme="minorHAnsi"/>
          <w:b/>
          <w:bCs/>
          <w:color w:val="000000" w:themeColor="text1"/>
          <w:sz w:val="24"/>
          <w:szCs w:val="24"/>
          <w:lang w:val="ka-GE"/>
        </w:rPr>
        <w:t>.3.</w:t>
      </w:r>
      <w:r w:rsidR="009C469F" w:rsidRPr="00820005">
        <w:rPr>
          <w:rFonts w:cstheme="minorHAnsi"/>
          <w:sz w:val="24"/>
          <w:szCs w:val="24"/>
          <w:lang w:val="ka-GE"/>
        </w:rPr>
        <w:t xml:space="preserve"> პროექტი ჩაითვლება დასრულებულად, თუ: </w:t>
      </w:r>
    </w:p>
    <w:p w14:paraId="2C029662" w14:textId="1A81A70E" w:rsidR="005C6FC7" w:rsidRPr="00A440E6" w:rsidRDefault="005C6FC7" w:rsidP="00A440EA">
      <w:pPr>
        <w:spacing w:before="120" w:after="120" w:line="276" w:lineRule="auto"/>
        <w:ind w:left="720"/>
        <w:jc w:val="both"/>
        <w:rPr>
          <w:rFonts w:cstheme="minorHAnsi"/>
          <w:sz w:val="24"/>
          <w:szCs w:val="24"/>
          <w:lang w:val="ka-GE"/>
        </w:rPr>
      </w:pPr>
      <w:r w:rsidRPr="00A440E6">
        <w:rPr>
          <w:rFonts w:cstheme="minorHAnsi"/>
          <w:sz w:val="24"/>
          <w:szCs w:val="24"/>
          <w:lang w:val="ka-GE"/>
        </w:rPr>
        <w:t>ა) პროექტის ფარგლებში, ავანსად გადარიცხულ ყველა ტრანშზე ინსტიტუტში წარდგენილია შესაბამისი ფინანსური და შინაარსობრივი ანგარიშები და შედარების აქტები.</w:t>
      </w:r>
    </w:p>
    <w:p w14:paraId="262EFD7B" w14:textId="729A7776" w:rsidR="005C6FC7" w:rsidRPr="00996670" w:rsidRDefault="005C6FC7" w:rsidP="00A440EA">
      <w:pPr>
        <w:spacing w:before="120" w:after="120" w:line="276" w:lineRule="auto"/>
        <w:ind w:left="720"/>
        <w:jc w:val="both"/>
        <w:rPr>
          <w:rFonts w:cstheme="minorHAnsi"/>
          <w:sz w:val="24"/>
          <w:szCs w:val="24"/>
          <w:lang w:val="ka-GE"/>
        </w:rPr>
      </w:pPr>
      <w:r w:rsidRPr="00A440E6">
        <w:rPr>
          <w:rFonts w:cstheme="minorHAnsi"/>
          <w:sz w:val="24"/>
          <w:szCs w:val="24"/>
          <w:lang w:val="ka-GE"/>
        </w:rPr>
        <w:t>ბ) ინსტიტუტისა და სამსახურის  მიერ შედგენილია</w:t>
      </w:r>
      <w:r w:rsidR="00996670" w:rsidRPr="00A440E6">
        <w:rPr>
          <w:rFonts w:cstheme="minorHAnsi"/>
          <w:sz w:val="24"/>
          <w:szCs w:val="24"/>
          <w:lang w:val="ka-GE"/>
        </w:rPr>
        <w:t xml:space="preserve"> საგრანტო პროექტის </w:t>
      </w:r>
      <w:r w:rsidR="00F90DC8" w:rsidRPr="00A440E6">
        <w:rPr>
          <w:rFonts w:cstheme="minorHAnsi"/>
          <w:sz w:val="24"/>
          <w:szCs w:val="24"/>
          <w:lang w:val="ka-GE"/>
        </w:rPr>
        <w:t>შესრულების</w:t>
      </w:r>
      <w:r w:rsidRPr="00A440E6">
        <w:rPr>
          <w:rFonts w:cstheme="minorHAnsi"/>
          <w:sz w:val="24"/>
          <w:szCs w:val="24"/>
          <w:lang w:val="ka-GE"/>
        </w:rPr>
        <w:t xml:space="preserve"> განხილვის აქტი;</w:t>
      </w:r>
    </w:p>
    <w:p w14:paraId="35F19225" w14:textId="117A9190" w:rsidR="005C6FC7" w:rsidRPr="00820005" w:rsidRDefault="005C6FC7" w:rsidP="00A440EA">
      <w:pPr>
        <w:spacing w:before="120" w:after="120" w:line="276" w:lineRule="auto"/>
        <w:ind w:left="720"/>
        <w:jc w:val="both"/>
        <w:rPr>
          <w:rFonts w:cstheme="minorHAnsi"/>
          <w:sz w:val="24"/>
          <w:szCs w:val="24"/>
          <w:lang w:val="ka-GE"/>
        </w:rPr>
      </w:pPr>
    </w:p>
    <w:p w14:paraId="4574D854" w14:textId="77777777" w:rsidR="005C6FC7" w:rsidRDefault="005C6FC7" w:rsidP="00A440EA">
      <w:pPr>
        <w:jc w:val="both"/>
        <w:rPr>
          <w:rFonts w:cstheme="minorHAnsi"/>
          <w:sz w:val="24"/>
          <w:szCs w:val="24"/>
          <w:lang w:val="ka-GE"/>
        </w:rPr>
      </w:pPr>
    </w:p>
    <w:p w14:paraId="2E9BEEBA" w14:textId="77777777" w:rsidR="005C6FC7" w:rsidRDefault="005C6FC7" w:rsidP="00A440EA">
      <w:pPr>
        <w:jc w:val="both"/>
      </w:pPr>
    </w:p>
    <w:sectPr w:rsidR="005C6FC7" w:rsidSect="00A90554">
      <w:headerReference w:type="default" r:id="rId7"/>
      <w:footerReference w:type="default" r:id="rId8"/>
      <w:pgSz w:w="11906" w:h="16838"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C3F6A" w14:textId="77777777" w:rsidR="00CC7843" w:rsidRDefault="00CC7843">
      <w:pPr>
        <w:spacing w:after="0" w:line="240" w:lineRule="auto"/>
      </w:pPr>
      <w:r>
        <w:separator/>
      </w:r>
    </w:p>
  </w:endnote>
  <w:endnote w:type="continuationSeparator" w:id="0">
    <w:p w14:paraId="4B921981" w14:textId="77777777" w:rsidR="00CC7843" w:rsidRDefault="00CC7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861232"/>
      <w:docPartObj>
        <w:docPartGallery w:val="Page Numbers (Bottom of Page)"/>
        <w:docPartUnique/>
      </w:docPartObj>
    </w:sdtPr>
    <w:sdtEndPr>
      <w:rPr>
        <w:noProof/>
      </w:rPr>
    </w:sdtEndPr>
    <w:sdtContent>
      <w:p w14:paraId="0D964A11" w14:textId="77777777" w:rsidR="00F45A40" w:rsidRDefault="009C469F">
        <w:pPr>
          <w:pStyle w:val="Footer"/>
          <w:jc w:val="center"/>
        </w:pPr>
        <w:r>
          <w:fldChar w:fldCharType="begin"/>
        </w:r>
        <w:r>
          <w:instrText xml:space="preserve"> PAGE   \* MERGEFORMAT </w:instrText>
        </w:r>
        <w:r>
          <w:fldChar w:fldCharType="separate"/>
        </w:r>
        <w:r w:rsidR="00FC3AD0">
          <w:rPr>
            <w:noProof/>
          </w:rPr>
          <w:t>1</w:t>
        </w:r>
        <w:r>
          <w:rPr>
            <w:noProof/>
          </w:rPr>
          <w:fldChar w:fldCharType="end"/>
        </w:r>
      </w:p>
    </w:sdtContent>
  </w:sdt>
  <w:p w14:paraId="59A438A7" w14:textId="77777777" w:rsidR="00F45A4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E7854" w14:textId="77777777" w:rsidR="00CC7843" w:rsidRDefault="00CC7843">
      <w:pPr>
        <w:spacing w:after="0" w:line="240" w:lineRule="auto"/>
      </w:pPr>
      <w:r>
        <w:separator/>
      </w:r>
    </w:p>
  </w:footnote>
  <w:footnote w:type="continuationSeparator" w:id="0">
    <w:p w14:paraId="3790B3A4" w14:textId="77777777" w:rsidR="00CC7843" w:rsidRDefault="00CC78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F710" w14:textId="41FEAE5B" w:rsidR="00746B26" w:rsidRPr="00746B26" w:rsidRDefault="009C469F">
    <w:pPr>
      <w:pStyle w:val="Header"/>
      <w:rPr>
        <w:lang w:val="ka-GE"/>
      </w:rPr>
    </w:pPr>
    <w:r>
      <w:rPr>
        <w:lang w:val="ka-GE"/>
      </w:rPr>
      <w:t>დამტკიცებულია რექტორის საბჭოს 202</w:t>
    </w:r>
    <w:r w:rsidR="00400365">
      <w:rPr>
        <w:lang w:val="ka-GE"/>
      </w:rPr>
      <w:t>3</w:t>
    </w:r>
    <w:r>
      <w:rPr>
        <w:lang w:val="ka-GE"/>
      </w:rPr>
      <w:t xml:space="preserve"> წლის .... N .... ოქმით</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C3647"/>
    <w:multiLevelType w:val="hybridMultilevel"/>
    <w:tmpl w:val="861C6C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2022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69F"/>
    <w:rsid w:val="00050B32"/>
    <w:rsid w:val="00051F49"/>
    <w:rsid w:val="0006179E"/>
    <w:rsid w:val="000E4FCD"/>
    <w:rsid w:val="001267A5"/>
    <w:rsid w:val="0013788E"/>
    <w:rsid w:val="001517BA"/>
    <w:rsid w:val="00154D17"/>
    <w:rsid w:val="001F16B0"/>
    <w:rsid w:val="0029735B"/>
    <w:rsid w:val="00320B39"/>
    <w:rsid w:val="00400365"/>
    <w:rsid w:val="00406F37"/>
    <w:rsid w:val="004530AA"/>
    <w:rsid w:val="004F16B7"/>
    <w:rsid w:val="004F5435"/>
    <w:rsid w:val="00594CB4"/>
    <w:rsid w:val="005A7D80"/>
    <w:rsid w:val="005C69C3"/>
    <w:rsid w:val="005C6FC7"/>
    <w:rsid w:val="00655C19"/>
    <w:rsid w:val="00695870"/>
    <w:rsid w:val="006B328F"/>
    <w:rsid w:val="00874E1A"/>
    <w:rsid w:val="008A35A0"/>
    <w:rsid w:val="0095441D"/>
    <w:rsid w:val="00962189"/>
    <w:rsid w:val="00983B63"/>
    <w:rsid w:val="00996670"/>
    <w:rsid w:val="009B617E"/>
    <w:rsid w:val="009C469F"/>
    <w:rsid w:val="009D6CFE"/>
    <w:rsid w:val="009F1ED0"/>
    <w:rsid w:val="00A13DB4"/>
    <w:rsid w:val="00A440E6"/>
    <w:rsid w:val="00A440EA"/>
    <w:rsid w:val="00A74358"/>
    <w:rsid w:val="00AC6C29"/>
    <w:rsid w:val="00AF5BD1"/>
    <w:rsid w:val="00B12838"/>
    <w:rsid w:val="00B14A16"/>
    <w:rsid w:val="00B762ED"/>
    <w:rsid w:val="00B91C56"/>
    <w:rsid w:val="00BC3010"/>
    <w:rsid w:val="00BC340E"/>
    <w:rsid w:val="00BC651C"/>
    <w:rsid w:val="00BE4135"/>
    <w:rsid w:val="00BE7DCB"/>
    <w:rsid w:val="00BF541A"/>
    <w:rsid w:val="00C44BC5"/>
    <w:rsid w:val="00C84087"/>
    <w:rsid w:val="00CB09F7"/>
    <w:rsid w:val="00CC7843"/>
    <w:rsid w:val="00CE0E46"/>
    <w:rsid w:val="00D8288C"/>
    <w:rsid w:val="00D862F6"/>
    <w:rsid w:val="00DA08F2"/>
    <w:rsid w:val="00DA4E47"/>
    <w:rsid w:val="00DC7CAA"/>
    <w:rsid w:val="00E12024"/>
    <w:rsid w:val="00E60A3F"/>
    <w:rsid w:val="00E969AA"/>
    <w:rsid w:val="00ED4815"/>
    <w:rsid w:val="00ED542E"/>
    <w:rsid w:val="00EF6F31"/>
    <w:rsid w:val="00F7796A"/>
    <w:rsid w:val="00F90A2D"/>
    <w:rsid w:val="00F90DC8"/>
    <w:rsid w:val="00FC3AD0"/>
    <w:rsid w:val="00FC5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CA860"/>
  <w15:chartTrackingRefBased/>
  <w15:docId w15:val="{6D2AA0DC-AB53-4A5B-A343-B563C5623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6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46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69F"/>
  </w:style>
  <w:style w:type="paragraph" w:styleId="Footer">
    <w:name w:val="footer"/>
    <w:basedOn w:val="Normal"/>
    <w:link w:val="FooterChar"/>
    <w:uiPriority w:val="99"/>
    <w:unhideWhenUsed/>
    <w:rsid w:val="009C46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69F"/>
  </w:style>
  <w:style w:type="table" w:styleId="TableGrid">
    <w:name w:val="Table Grid"/>
    <w:basedOn w:val="TableNormal"/>
    <w:uiPriority w:val="39"/>
    <w:rsid w:val="009C4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340E"/>
    <w:pPr>
      <w:ind w:left="720"/>
      <w:contextualSpacing/>
    </w:pPr>
  </w:style>
  <w:style w:type="character" w:styleId="Hyperlink">
    <w:name w:val="Hyperlink"/>
    <w:basedOn w:val="DefaultParagraphFont"/>
    <w:uiPriority w:val="99"/>
    <w:unhideWhenUsed/>
    <w:rsid w:val="00320B39"/>
    <w:rPr>
      <w:color w:val="0563C1" w:themeColor="hyperlink"/>
      <w:u w:val="single"/>
    </w:rPr>
  </w:style>
  <w:style w:type="paragraph" w:customStyle="1" w:styleId="abzacixml">
    <w:name w:val="abzacixml"/>
    <w:basedOn w:val="Normal"/>
    <w:rsid w:val="00320B3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90A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34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Pages>
  <Words>2856</Words>
  <Characters>16283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Bochorishvili</dc:creator>
  <cp:keywords/>
  <dc:description/>
  <cp:lastModifiedBy>Zviad Gabisonia</cp:lastModifiedBy>
  <cp:revision>60</cp:revision>
  <dcterms:created xsi:type="dcterms:W3CDTF">2023-02-07T12:04:00Z</dcterms:created>
  <dcterms:modified xsi:type="dcterms:W3CDTF">2023-03-22T08:35:00Z</dcterms:modified>
</cp:coreProperties>
</file>